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5746B" w14:textId="77777777" w:rsidR="00CB1E57" w:rsidRDefault="00CB1E57" w:rsidP="00CB1E57">
      <w:pPr>
        <w:jc w:val="center"/>
        <w:rPr>
          <w:b/>
          <w:bCs/>
          <w:sz w:val="28"/>
          <w:szCs w:val="28"/>
        </w:rPr>
      </w:pPr>
      <w:r w:rsidRPr="00DB7BA0">
        <w:rPr>
          <w:b/>
          <w:bCs/>
          <w:sz w:val="28"/>
          <w:szCs w:val="28"/>
        </w:rPr>
        <w:t>Mese della pace 2020</w:t>
      </w:r>
    </w:p>
    <w:p w14:paraId="05AFEAC4" w14:textId="2EBA8816" w:rsidR="00CB1E57" w:rsidRDefault="00CB1E57" w:rsidP="00CB1E57">
      <w:pPr>
        <w:jc w:val="center"/>
        <w:rPr>
          <w:b/>
          <w:bCs/>
          <w:sz w:val="28"/>
          <w:szCs w:val="28"/>
        </w:rPr>
      </w:pPr>
      <w:r>
        <w:rPr>
          <w:b/>
          <w:bCs/>
          <w:sz w:val="28"/>
          <w:szCs w:val="28"/>
        </w:rPr>
        <w:t xml:space="preserve">Gruppi </w:t>
      </w:r>
      <w:r>
        <w:rPr>
          <w:b/>
          <w:bCs/>
          <w:sz w:val="28"/>
          <w:szCs w:val="28"/>
        </w:rPr>
        <w:t>9/11</w:t>
      </w:r>
    </w:p>
    <w:p w14:paraId="48CE1607" w14:textId="77777777" w:rsidR="00CB1E57" w:rsidRPr="000D0168" w:rsidRDefault="00CB1E57" w:rsidP="00CB1E57">
      <w:pPr>
        <w:jc w:val="both"/>
        <w:rPr>
          <w:sz w:val="20"/>
          <w:szCs w:val="20"/>
        </w:rPr>
      </w:pPr>
      <w:r w:rsidRPr="000D0168">
        <w:rPr>
          <w:sz w:val="20"/>
          <w:szCs w:val="20"/>
        </w:rPr>
        <w:t>Le seguenti tracce sono frutto dell’unione tra la proposta della guida ACR</w:t>
      </w:r>
      <w:r>
        <w:rPr>
          <w:sz w:val="20"/>
          <w:szCs w:val="20"/>
        </w:rPr>
        <w:t xml:space="preserve"> (da pagina 101)</w:t>
      </w:r>
      <w:r w:rsidRPr="000D0168">
        <w:rPr>
          <w:sz w:val="20"/>
          <w:szCs w:val="20"/>
        </w:rPr>
        <w:t>, del sussidio per il mese della pace (reperibile sul sito dell’ACR nazionale) e del lavoro degli educatori di tutta la diocesi. Per comprenderle al meglio, si consiglia la lettura del sussidio, dove sono presenti inoltre altre proposte di attività.</w:t>
      </w:r>
    </w:p>
    <w:p w14:paraId="70FC59CE" w14:textId="3DF91C6C" w:rsidR="000D53CC" w:rsidRPr="00541BF3" w:rsidRDefault="00CB1E57" w:rsidP="00541BF3">
      <w:pPr>
        <w:jc w:val="both"/>
        <w:rPr>
          <w:b/>
          <w:bCs/>
        </w:rPr>
      </w:pPr>
      <w:r>
        <w:rPr>
          <w:b/>
          <w:bCs/>
        </w:rPr>
        <w:t xml:space="preserve">PRIMO INCONTRO - </w:t>
      </w:r>
      <w:r w:rsidR="000D53CC" w:rsidRPr="00541BF3">
        <w:rPr>
          <w:b/>
          <w:bCs/>
        </w:rPr>
        <w:t>STUDIO</w:t>
      </w:r>
    </w:p>
    <w:p w14:paraId="361ACDE8" w14:textId="77777777" w:rsidR="00CB1E57" w:rsidRPr="00CB1E57" w:rsidRDefault="00CB1E57" w:rsidP="00541BF3">
      <w:pPr>
        <w:jc w:val="both"/>
        <w:rPr>
          <w:u w:val="single"/>
        </w:rPr>
      </w:pPr>
      <w:r w:rsidRPr="00CB1E57">
        <w:rPr>
          <w:u w:val="single"/>
        </w:rPr>
        <w:t>Idee di fondo:</w:t>
      </w:r>
    </w:p>
    <w:p w14:paraId="73C5C23B" w14:textId="77777777" w:rsidR="00CB1E57" w:rsidRDefault="000D53CC" w:rsidP="00541BF3">
      <w:pPr>
        <w:pStyle w:val="Paragrafoelenco"/>
        <w:numPr>
          <w:ilvl w:val="0"/>
          <w:numId w:val="2"/>
        </w:numPr>
        <w:jc w:val="both"/>
      </w:pPr>
      <w:r w:rsidRPr="000D53CC">
        <w:t>Alla loro età iniziano a fare l’esperienza di “scoprire” la città in autonomia, iniziando da ciò che è più vicino alla loro casa. Capita allora di scorgere nel proprio quartiere i “segni” di una città</w:t>
      </w:r>
      <w:r>
        <w:t xml:space="preserve"> </w:t>
      </w:r>
      <w:r w:rsidRPr="000D53CC">
        <w:t>che</w:t>
      </w:r>
      <w:r>
        <w:t xml:space="preserve"> </w:t>
      </w:r>
      <w:r w:rsidRPr="000D53CC">
        <w:t>non</w:t>
      </w:r>
      <w:r>
        <w:t xml:space="preserve"> </w:t>
      </w:r>
      <w:r w:rsidRPr="000D53CC">
        <w:t>è</w:t>
      </w:r>
      <w:r>
        <w:t xml:space="preserve"> </w:t>
      </w:r>
      <w:r w:rsidRPr="000D53CC">
        <w:t>attenta</w:t>
      </w:r>
      <w:r>
        <w:t xml:space="preserve"> </w:t>
      </w:r>
      <w:r w:rsidRPr="000D53CC">
        <w:t>a</w:t>
      </w:r>
      <w:r>
        <w:t xml:space="preserve"> </w:t>
      </w:r>
      <w:r w:rsidRPr="000D53CC">
        <w:t>tutti.</w:t>
      </w:r>
      <w:r>
        <w:t xml:space="preserve"> </w:t>
      </w:r>
      <w:r w:rsidRPr="000D53CC">
        <w:t>Il</w:t>
      </w:r>
      <w:r>
        <w:t xml:space="preserve"> </w:t>
      </w:r>
      <w:r w:rsidRPr="000D53CC">
        <w:t>loro</w:t>
      </w:r>
      <w:r>
        <w:t xml:space="preserve"> </w:t>
      </w:r>
      <w:r w:rsidRPr="000D53CC">
        <w:t>sguardo</w:t>
      </w:r>
      <w:r>
        <w:t xml:space="preserve"> </w:t>
      </w:r>
      <w:r w:rsidRPr="000D53CC">
        <w:t>è</w:t>
      </w:r>
      <w:r>
        <w:t xml:space="preserve"> </w:t>
      </w:r>
      <w:r w:rsidRPr="000D53CC">
        <w:t>capace</w:t>
      </w:r>
      <w:r>
        <w:t xml:space="preserve"> </w:t>
      </w:r>
      <w:r w:rsidRPr="000D53CC">
        <w:t>di</w:t>
      </w:r>
      <w:r>
        <w:t xml:space="preserve"> </w:t>
      </w:r>
      <w:r w:rsidRPr="000D53CC">
        <w:t>andare</w:t>
      </w:r>
      <w:r>
        <w:t xml:space="preserve"> </w:t>
      </w:r>
      <w:r w:rsidRPr="000D53CC">
        <w:t>nel</w:t>
      </w:r>
      <w:r>
        <w:t xml:space="preserve"> </w:t>
      </w:r>
      <w:r w:rsidRPr="000D53CC">
        <w:t>profondo</w:t>
      </w:r>
      <w:r>
        <w:t xml:space="preserve"> </w:t>
      </w:r>
      <w:r w:rsidRPr="000D53CC">
        <w:t>e</w:t>
      </w:r>
      <w:r>
        <w:t xml:space="preserve"> </w:t>
      </w:r>
      <w:r w:rsidRPr="000D53CC">
        <w:t>di</w:t>
      </w:r>
      <w:r>
        <w:t xml:space="preserve"> </w:t>
      </w:r>
      <w:r w:rsidRPr="000D53CC">
        <w:t xml:space="preserve">rintracciare i luoghi e le opportunità per essere loro stessi cittadini attivi (studio). </w:t>
      </w:r>
    </w:p>
    <w:p w14:paraId="63D604A8" w14:textId="0AFBAA6D" w:rsidR="000D53CC" w:rsidRDefault="000D53CC" w:rsidP="00541BF3">
      <w:pPr>
        <w:pStyle w:val="Paragrafoelenco"/>
        <w:numPr>
          <w:ilvl w:val="0"/>
          <w:numId w:val="2"/>
        </w:numPr>
        <w:jc w:val="both"/>
      </w:pPr>
      <w:r w:rsidRPr="000D53CC">
        <w:t>L’incontro con i rappresentanti della comunità civile (Pro Loco, Associazioni cittadine o ambientaliste ecc.) permette ai ragazzi di dare voce alla realtà che vogliono illuminare.</w:t>
      </w:r>
    </w:p>
    <w:p w14:paraId="247D9060" w14:textId="50C636B1" w:rsidR="000D53CC" w:rsidRPr="00CB1E57" w:rsidRDefault="000D53CC" w:rsidP="00541BF3">
      <w:pPr>
        <w:jc w:val="both"/>
        <w:rPr>
          <w:u w:val="single"/>
        </w:rPr>
      </w:pPr>
      <w:r w:rsidRPr="00CB1E57">
        <w:rPr>
          <w:u w:val="single"/>
        </w:rPr>
        <w:t>Atteggiamenti</w:t>
      </w:r>
      <w:r w:rsidR="00CB1E57" w:rsidRPr="00CB1E57">
        <w:rPr>
          <w:u w:val="single"/>
        </w:rPr>
        <w:t>:</w:t>
      </w:r>
    </w:p>
    <w:p w14:paraId="00188992" w14:textId="77777777" w:rsidR="000D53CC" w:rsidRDefault="000D53CC" w:rsidP="00541BF3">
      <w:pPr>
        <w:pStyle w:val="Paragrafoelenco"/>
        <w:numPr>
          <w:ilvl w:val="0"/>
          <w:numId w:val="1"/>
        </w:numPr>
        <w:jc w:val="both"/>
      </w:pPr>
      <w:r>
        <w:t>I ragazzi si rendono conto che la città non è attenta a tutti ma soprattutto ai più privilegiati</w:t>
      </w:r>
    </w:p>
    <w:p w14:paraId="48625F95" w14:textId="77777777" w:rsidR="000D53CC" w:rsidRDefault="000D53CC" w:rsidP="00541BF3">
      <w:pPr>
        <w:pStyle w:val="Paragrafoelenco"/>
        <w:numPr>
          <w:ilvl w:val="0"/>
          <w:numId w:val="1"/>
        </w:numPr>
        <w:jc w:val="both"/>
      </w:pPr>
      <w:r>
        <w:t>I ragazzi si rendono conto che anche loro possono essere cittadini attivi all’interno delle loro città</w:t>
      </w:r>
    </w:p>
    <w:p w14:paraId="00F9C428" w14:textId="77777777" w:rsidR="000D53CC" w:rsidRDefault="000D53CC" w:rsidP="00541BF3">
      <w:pPr>
        <w:pStyle w:val="Paragrafoelenco"/>
        <w:numPr>
          <w:ilvl w:val="0"/>
          <w:numId w:val="1"/>
        </w:numPr>
        <w:jc w:val="both"/>
      </w:pPr>
      <w:r>
        <w:t>I ragazzi scoprono l’esistenza di realtà che si prendono cura del territorio</w:t>
      </w:r>
    </w:p>
    <w:p w14:paraId="08E6D84C" w14:textId="5F2D130B" w:rsidR="000D53CC" w:rsidRPr="00CB1E57" w:rsidRDefault="000D53CC" w:rsidP="00541BF3">
      <w:pPr>
        <w:jc w:val="both"/>
        <w:rPr>
          <w:u w:val="single"/>
        </w:rPr>
      </w:pPr>
      <w:r w:rsidRPr="00CB1E57">
        <w:rPr>
          <w:u w:val="single"/>
        </w:rPr>
        <w:t>Attività</w:t>
      </w:r>
      <w:r w:rsidR="00CB1E57" w:rsidRPr="00CB1E57">
        <w:rPr>
          <w:u w:val="single"/>
        </w:rPr>
        <w:t>:</w:t>
      </w:r>
    </w:p>
    <w:p w14:paraId="1B04A412" w14:textId="77777777" w:rsidR="000D53CC" w:rsidRDefault="001D77A7" w:rsidP="00541BF3">
      <w:pPr>
        <w:pStyle w:val="Paragrafoelenco"/>
        <w:numPr>
          <w:ilvl w:val="0"/>
          <w:numId w:val="1"/>
        </w:numPr>
        <w:jc w:val="both"/>
      </w:pPr>
      <w:r>
        <w:t>Chiamare un ospite come suggerito dal sussid</w:t>
      </w:r>
      <w:r w:rsidR="000D53CC">
        <w:t>io</w:t>
      </w:r>
    </w:p>
    <w:p w14:paraId="7FC0D68D" w14:textId="662199E4" w:rsidR="001D77A7" w:rsidRDefault="001D77A7" w:rsidP="00541BF3">
      <w:pPr>
        <w:pStyle w:val="Paragrafoelenco"/>
        <w:numPr>
          <w:ilvl w:val="0"/>
          <w:numId w:val="1"/>
        </w:numPr>
        <w:jc w:val="both"/>
      </w:pPr>
      <w:r>
        <w:t>Attività 2: a ciascun bambino viene dato un cittadino con caratteristiche vantaggiose o svantaggiose da impersonare</w:t>
      </w:r>
      <w:r w:rsidR="00CB1E57">
        <w:t>: es.</w:t>
      </w:r>
      <w:r>
        <w:t xml:space="preserve"> Imprenditore</w:t>
      </w:r>
      <w:r w:rsidR="00CB1E57">
        <w:t>,</w:t>
      </w:r>
      <w:r>
        <w:t xml:space="preserve"> Cieco</w:t>
      </w:r>
      <w:r w:rsidR="00CB1E57">
        <w:t>,</w:t>
      </w:r>
      <w:r>
        <w:t xml:space="preserve"> Sordo-muto</w:t>
      </w:r>
      <w:r w:rsidR="00CB1E57">
        <w:t>,</w:t>
      </w:r>
      <w:r>
        <w:t xml:space="preserve"> Uomo in carrozzina</w:t>
      </w:r>
      <w:r w:rsidR="00CB1E57">
        <w:t>,</w:t>
      </w:r>
      <w:r>
        <w:t xml:space="preserve"> Anziano</w:t>
      </w:r>
      <w:r w:rsidR="00CB1E57">
        <w:t>,</w:t>
      </w:r>
      <w:r w:rsidR="00541BF3">
        <w:t xml:space="preserve"> Povero</w:t>
      </w:r>
      <w:r w:rsidR="00CB1E57">
        <w:t>,</w:t>
      </w:r>
      <w:r>
        <w:t xml:space="preserve"> Ecc.</w:t>
      </w:r>
    </w:p>
    <w:p w14:paraId="23F3E040" w14:textId="77777777" w:rsidR="00541BF3" w:rsidRDefault="00541BF3" w:rsidP="00541BF3">
      <w:pPr>
        <w:pStyle w:val="Paragrafoelenco"/>
        <w:ind w:left="360"/>
        <w:jc w:val="both"/>
      </w:pPr>
    </w:p>
    <w:p w14:paraId="5DEEC8FF" w14:textId="77777777" w:rsidR="00541BF3" w:rsidRDefault="001D77A7" w:rsidP="00541BF3">
      <w:pPr>
        <w:pStyle w:val="Paragrafoelenco"/>
        <w:ind w:left="360"/>
        <w:jc w:val="both"/>
      </w:pPr>
      <w:r>
        <w:t xml:space="preserve">Questi personaggi si muovono su un tabellone il quale </w:t>
      </w:r>
      <w:r w:rsidR="00541BF3">
        <w:t xml:space="preserve">ha alcune caselle che sono più o meno vantaggiose in base alla loro fragilità. </w:t>
      </w:r>
    </w:p>
    <w:p w14:paraId="2CA1BEFF" w14:textId="77777777" w:rsidR="00541BF3" w:rsidRDefault="00541BF3" w:rsidP="00541BF3">
      <w:pPr>
        <w:pStyle w:val="Paragrafoelenco"/>
        <w:ind w:left="360"/>
        <w:jc w:val="both"/>
      </w:pPr>
      <w:r>
        <w:t xml:space="preserve">Esempi </w:t>
      </w:r>
    </w:p>
    <w:p w14:paraId="542906BD" w14:textId="77777777" w:rsidR="00541BF3" w:rsidRDefault="00541BF3" w:rsidP="00541BF3">
      <w:pPr>
        <w:pStyle w:val="Paragrafoelenco"/>
        <w:ind w:left="360"/>
        <w:jc w:val="both"/>
      </w:pPr>
      <w:r>
        <w:t xml:space="preserve">Casella attraversamento pedonale </w:t>
      </w:r>
      <w:r>
        <w:sym w:font="Wingdings" w:char="F0E0"/>
      </w:r>
      <w:r>
        <w:t xml:space="preserve"> il cieco deve aspettare che qualcun altro arrivi sulla sua casella per poter attraversare. </w:t>
      </w:r>
    </w:p>
    <w:p w14:paraId="44F47327" w14:textId="77777777" w:rsidR="001D77A7" w:rsidRDefault="00541BF3" w:rsidP="00541BF3">
      <w:pPr>
        <w:pStyle w:val="Paragrafoelenco"/>
        <w:ind w:left="360"/>
        <w:jc w:val="both"/>
      </w:pPr>
      <w:r>
        <w:t xml:space="preserve">Casella multa </w:t>
      </w:r>
      <w:r>
        <w:sym w:font="Wingdings" w:char="F0E0"/>
      </w:r>
      <w:r>
        <w:t xml:space="preserve"> il povero deve tornare indietro di due caselle.</w:t>
      </w:r>
    </w:p>
    <w:p w14:paraId="70F2679F" w14:textId="77777777" w:rsidR="00541BF3" w:rsidRDefault="00541BF3" w:rsidP="00541BF3">
      <w:pPr>
        <w:pStyle w:val="Paragrafoelenco"/>
        <w:ind w:left="360"/>
        <w:jc w:val="both"/>
      </w:pPr>
      <w:r>
        <w:t>Casella scale</w:t>
      </w:r>
      <w:r>
        <w:sym w:font="Wingdings" w:char="F0E0"/>
      </w:r>
      <w:r>
        <w:t xml:space="preserve"> l’uomo in carrozzina deve ritirare il dado per tornare indietro.</w:t>
      </w:r>
    </w:p>
    <w:p w14:paraId="1E7E3168" w14:textId="77777777" w:rsidR="00541BF3" w:rsidRDefault="00541BF3" w:rsidP="00541BF3">
      <w:pPr>
        <w:pStyle w:val="Paragrafoelenco"/>
        <w:ind w:left="360"/>
        <w:jc w:val="both"/>
      </w:pPr>
    </w:p>
    <w:p w14:paraId="6A3A12F5" w14:textId="5F4078AB" w:rsidR="000D53CC" w:rsidRPr="00CB1E57" w:rsidRDefault="00541BF3" w:rsidP="00541BF3">
      <w:pPr>
        <w:jc w:val="both"/>
        <w:rPr>
          <w:u w:val="single"/>
        </w:rPr>
      </w:pPr>
      <w:r w:rsidRPr="00CB1E57">
        <w:rPr>
          <w:u w:val="single"/>
        </w:rPr>
        <w:t>Domande</w:t>
      </w:r>
      <w:r w:rsidR="00CB1E57" w:rsidRPr="00CB1E57">
        <w:rPr>
          <w:u w:val="single"/>
        </w:rPr>
        <w:t>:</w:t>
      </w:r>
    </w:p>
    <w:p w14:paraId="11028D82" w14:textId="0974FBF8" w:rsidR="00541BF3" w:rsidRDefault="00C7444B" w:rsidP="00CB1E57">
      <w:pPr>
        <w:pStyle w:val="Paragrafoelenco"/>
        <w:numPr>
          <w:ilvl w:val="0"/>
          <w:numId w:val="3"/>
        </w:numPr>
        <w:jc w:val="both"/>
      </w:pPr>
      <w:r>
        <w:t>Chi sono le persone che s</w:t>
      </w:r>
      <w:r w:rsidR="00593792">
        <w:t>econdo te sono bisognose o fragili?</w:t>
      </w:r>
      <w:r w:rsidR="00CB1E57">
        <w:t xml:space="preserve"> </w:t>
      </w:r>
      <w:r w:rsidR="00541BF3">
        <w:t>Hai mai incontrato nella tua città persone con fragilità? Credi che la città sia a misura di tutti?</w:t>
      </w:r>
    </w:p>
    <w:p w14:paraId="2E500459" w14:textId="601D2603" w:rsidR="00541BF3" w:rsidRDefault="00541BF3" w:rsidP="00CB1E57">
      <w:pPr>
        <w:pStyle w:val="Paragrafoelenco"/>
        <w:numPr>
          <w:ilvl w:val="0"/>
          <w:numId w:val="3"/>
        </w:numPr>
        <w:jc w:val="both"/>
      </w:pPr>
      <w:r>
        <w:t>In che modo puoi aiutare tu le persone con fragilità? In che modo le aiuta la città?</w:t>
      </w:r>
      <w:r w:rsidR="00CB1E57">
        <w:t xml:space="preserve"> </w:t>
      </w:r>
      <w:r>
        <w:t>Hai mai ignorato qualcuno che aveva bisogno di una mano? Ti sei mai trovato nella situazione di aver bisogno di aiuto? Qualcuno ti ha aiutato? Come ti sei sentito?</w:t>
      </w:r>
    </w:p>
    <w:p w14:paraId="4EC38839" w14:textId="77777777" w:rsidR="001F6234" w:rsidRDefault="001F6234" w:rsidP="00CB1E57">
      <w:pPr>
        <w:pStyle w:val="Paragrafoelenco"/>
        <w:numPr>
          <w:ilvl w:val="0"/>
          <w:numId w:val="3"/>
        </w:numPr>
        <w:jc w:val="both"/>
      </w:pPr>
      <w:r>
        <w:t>Vi sentite parte della città? Senti di poter dare un contributo per migliorare la città?</w:t>
      </w:r>
    </w:p>
    <w:p w14:paraId="4A54F4D4" w14:textId="3219BCBC" w:rsidR="00CB1E57" w:rsidRDefault="00CB1E57">
      <w:r>
        <w:br w:type="page"/>
      </w:r>
    </w:p>
    <w:p w14:paraId="38413DFC" w14:textId="7FB24B73" w:rsidR="00541BF3" w:rsidRPr="00541BF3" w:rsidRDefault="00CB1E57" w:rsidP="00541BF3">
      <w:pPr>
        <w:jc w:val="both"/>
        <w:rPr>
          <w:b/>
          <w:bCs/>
        </w:rPr>
      </w:pPr>
      <w:r>
        <w:rPr>
          <w:b/>
          <w:bCs/>
        </w:rPr>
        <w:lastRenderedPageBreak/>
        <w:t xml:space="preserve">SECONDO INCONTRO - </w:t>
      </w:r>
      <w:r w:rsidR="00541BF3" w:rsidRPr="00541BF3">
        <w:rPr>
          <w:b/>
          <w:bCs/>
        </w:rPr>
        <w:t>ANIMAZIONE</w:t>
      </w:r>
    </w:p>
    <w:p w14:paraId="2D0C7024" w14:textId="77777777" w:rsidR="00CB1E57" w:rsidRPr="00CB1E57" w:rsidRDefault="00CB1E57" w:rsidP="00541BF3">
      <w:pPr>
        <w:jc w:val="both"/>
        <w:rPr>
          <w:u w:val="single"/>
        </w:rPr>
      </w:pPr>
      <w:r w:rsidRPr="00CB1E57">
        <w:rPr>
          <w:u w:val="single"/>
        </w:rPr>
        <w:t>Idee di fondo:</w:t>
      </w:r>
    </w:p>
    <w:p w14:paraId="0FCFD971" w14:textId="77777777" w:rsidR="00CB1E57" w:rsidRDefault="00541BF3" w:rsidP="00CB1E57">
      <w:pPr>
        <w:pStyle w:val="Paragrafoelenco"/>
        <w:numPr>
          <w:ilvl w:val="0"/>
          <w:numId w:val="2"/>
        </w:numPr>
        <w:jc w:val="both"/>
      </w:pPr>
      <w:r w:rsidRPr="00541BF3">
        <w:t>La collaborazione con gli adulti rappresenta per i ragazzi un’opportunità concreta per compiere azioni di pace e fa comprendere loro la forza del contesto e del cooperare.</w:t>
      </w:r>
    </w:p>
    <w:p w14:paraId="36284CA1" w14:textId="77777777" w:rsidR="00CB1E57" w:rsidRDefault="00541BF3" w:rsidP="00CB1E57">
      <w:pPr>
        <w:pStyle w:val="Paragrafoelenco"/>
        <w:numPr>
          <w:ilvl w:val="0"/>
          <w:numId w:val="2"/>
        </w:numPr>
        <w:jc w:val="both"/>
      </w:pPr>
      <w:r w:rsidRPr="00541BF3">
        <w:t>Chi corre da solo può arrivare prima, chi corre insieme arriva più lontano (proverbio africano). Il</w:t>
      </w:r>
      <w:r>
        <w:t xml:space="preserve"> </w:t>
      </w:r>
      <w:r w:rsidRPr="00541BF3">
        <w:t>loro</w:t>
      </w:r>
      <w:r>
        <w:t xml:space="preserve"> </w:t>
      </w:r>
      <w:r w:rsidRPr="00541BF3">
        <w:t>impegno</w:t>
      </w:r>
      <w:r>
        <w:t xml:space="preserve"> </w:t>
      </w:r>
      <w:r w:rsidRPr="00541BF3">
        <w:t>permette</w:t>
      </w:r>
      <w:r>
        <w:t xml:space="preserve"> </w:t>
      </w:r>
      <w:r w:rsidRPr="00541BF3">
        <w:t>di</w:t>
      </w:r>
      <w:r>
        <w:t xml:space="preserve"> </w:t>
      </w:r>
      <w:r w:rsidRPr="00541BF3">
        <w:t>rendere</w:t>
      </w:r>
      <w:r>
        <w:t xml:space="preserve"> </w:t>
      </w:r>
      <w:r w:rsidRPr="00541BF3">
        <w:t>un</w:t>
      </w:r>
      <w:r>
        <w:t xml:space="preserve"> </w:t>
      </w:r>
      <w:r w:rsidRPr="00541BF3">
        <w:t>luogo</w:t>
      </w:r>
      <w:r>
        <w:t xml:space="preserve"> </w:t>
      </w:r>
      <w:r w:rsidRPr="00541BF3">
        <w:t>della</w:t>
      </w:r>
      <w:r>
        <w:t xml:space="preserve"> </w:t>
      </w:r>
      <w:r w:rsidRPr="00541BF3">
        <w:t>loro</w:t>
      </w:r>
      <w:r>
        <w:t xml:space="preserve"> </w:t>
      </w:r>
      <w:r w:rsidRPr="00541BF3">
        <w:t>città</w:t>
      </w:r>
      <w:r>
        <w:t xml:space="preserve"> </w:t>
      </w:r>
      <w:r w:rsidRPr="00541BF3">
        <w:t>abitabile</w:t>
      </w:r>
      <w:r>
        <w:t xml:space="preserve"> </w:t>
      </w:r>
      <w:r w:rsidRPr="00541BF3">
        <w:t>da</w:t>
      </w:r>
      <w:r>
        <w:t xml:space="preserve"> </w:t>
      </w:r>
      <w:r w:rsidRPr="00541BF3">
        <w:t>tutti</w:t>
      </w:r>
      <w:r>
        <w:t xml:space="preserve"> </w:t>
      </w:r>
      <w:r w:rsidRPr="00541BF3">
        <w:t>e</w:t>
      </w:r>
      <w:r>
        <w:t xml:space="preserve"> </w:t>
      </w:r>
      <w:r w:rsidRPr="00541BF3">
        <w:t>in</w:t>
      </w:r>
      <w:r>
        <w:t xml:space="preserve"> </w:t>
      </w:r>
      <w:r w:rsidRPr="00541BF3">
        <w:t>cui</w:t>
      </w:r>
      <w:r>
        <w:t xml:space="preserve"> </w:t>
      </w:r>
      <w:r w:rsidRPr="00541BF3">
        <w:t>ciascuno può sentirsi al sicuro</w:t>
      </w:r>
      <w:r w:rsidR="00CB1E57">
        <w:t>.</w:t>
      </w:r>
    </w:p>
    <w:p w14:paraId="39F3C5A3" w14:textId="5F074D2B" w:rsidR="000D53CC" w:rsidRDefault="00541BF3" w:rsidP="00CB1E57">
      <w:pPr>
        <w:pStyle w:val="Paragrafoelenco"/>
        <w:numPr>
          <w:ilvl w:val="0"/>
          <w:numId w:val="2"/>
        </w:numPr>
        <w:jc w:val="both"/>
      </w:pPr>
      <w:r w:rsidRPr="00541BF3">
        <w:t>Un aspetto da non sottovalutare nelle fasi di crescita di un ragazzo è l’interiorizzazione di alcuni aspetti della vita pubblica, la democraticità è tra questi. Dare voce anche ai piccoli, non vuol dire sminuire, ridurre,</w:t>
      </w:r>
      <w:r>
        <w:t xml:space="preserve"> </w:t>
      </w:r>
      <w:r w:rsidRPr="00541BF3">
        <w:t>semplificare un concetto o un’azione, anzi. Vuol dire sapersi porre in ascolto delle esigenze di chi,</w:t>
      </w:r>
      <w:r>
        <w:t xml:space="preserve"> </w:t>
      </w:r>
      <w:r w:rsidRPr="00541BF3">
        <w:t>pienamente persona, riesce a guardare oltre, ad avanzare proposte.</w:t>
      </w:r>
      <w:r>
        <w:t xml:space="preserve"> </w:t>
      </w:r>
    </w:p>
    <w:p w14:paraId="57F1D6EE" w14:textId="77777777" w:rsidR="001F6234" w:rsidRPr="00CB1E57" w:rsidRDefault="001F6234" w:rsidP="00541BF3">
      <w:pPr>
        <w:jc w:val="both"/>
        <w:rPr>
          <w:u w:val="single"/>
        </w:rPr>
      </w:pPr>
      <w:r w:rsidRPr="00CB1E57">
        <w:rPr>
          <w:u w:val="single"/>
        </w:rPr>
        <w:t xml:space="preserve">Attività </w:t>
      </w:r>
      <w:r w:rsidR="00772BF6" w:rsidRPr="00CB1E57">
        <w:rPr>
          <w:u w:val="single"/>
        </w:rPr>
        <w:t>– parola chiave: collaborare</w:t>
      </w:r>
    </w:p>
    <w:p w14:paraId="73CF44B2" w14:textId="77777777" w:rsidR="001F6234" w:rsidRDefault="00772BF6" w:rsidP="001F6234">
      <w:pPr>
        <w:pStyle w:val="Paragrafoelenco"/>
        <w:numPr>
          <w:ilvl w:val="0"/>
          <w:numId w:val="1"/>
        </w:numPr>
        <w:jc w:val="both"/>
      </w:pPr>
      <w:r>
        <w:t>Attività 1: al centro del cerchio ci sono delle caramelle. Ciascun bambino ha un cucchiaio: per prendere le caramelle al centro del cerchio tuttavia non possono assolutamente piegare il gomito. I bambini devono arrivare a capire che per finire le caramelle al centro del cerchio devono imboccarsi a vicenda.</w:t>
      </w:r>
    </w:p>
    <w:p w14:paraId="718B5181" w14:textId="77777777" w:rsidR="00772BF6" w:rsidRDefault="00772BF6" w:rsidP="001F6234">
      <w:pPr>
        <w:pStyle w:val="Paragrafoelenco"/>
        <w:numPr>
          <w:ilvl w:val="0"/>
          <w:numId w:val="1"/>
        </w:numPr>
        <w:jc w:val="both"/>
      </w:pPr>
      <w:r>
        <w:t>Attività 2: si crea un messaggio criptato e ad ogni bambino viene data la traduzione di solo due o tre caratteri. I bambini devono comprendere, senza che l’educatore lo dica, che per decifrare l’intero messaggio dovranno mettere in comunione le chiavi di tutti.</w:t>
      </w:r>
    </w:p>
    <w:p w14:paraId="08C2B0FC" w14:textId="43108671" w:rsidR="000D53CC" w:rsidRPr="00CB1E57" w:rsidRDefault="00541BF3" w:rsidP="00541BF3">
      <w:pPr>
        <w:jc w:val="both"/>
        <w:rPr>
          <w:u w:val="single"/>
        </w:rPr>
      </w:pPr>
      <w:r w:rsidRPr="00CB1E57">
        <w:rPr>
          <w:u w:val="single"/>
        </w:rPr>
        <w:t>Domande</w:t>
      </w:r>
      <w:r w:rsidR="00CB1E57" w:rsidRPr="00CB1E57">
        <w:rPr>
          <w:u w:val="single"/>
        </w:rPr>
        <w:t>:</w:t>
      </w:r>
    </w:p>
    <w:p w14:paraId="300C7569" w14:textId="77777777" w:rsidR="001F6234" w:rsidRDefault="001F6234" w:rsidP="00CB1E57">
      <w:pPr>
        <w:pStyle w:val="Paragrafoelenco"/>
        <w:numPr>
          <w:ilvl w:val="0"/>
          <w:numId w:val="4"/>
        </w:numPr>
        <w:jc w:val="both"/>
      </w:pPr>
      <w:r>
        <w:t>L’unione fa la forza o chi fa da sé fa per tre?</w:t>
      </w:r>
    </w:p>
    <w:p w14:paraId="69010A05" w14:textId="77777777" w:rsidR="001F6234" w:rsidRDefault="001F6234" w:rsidP="00CB1E57">
      <w:pPr>
        <w:pStyle w:val="Paragrafoelenco"/>
        <w:numPr>
          <w:ilvl w:val="0"/>
          <w:numId w:val="4"/>
        </w:numPr>
        <w:jc w:val="both"/>
      </w:pPr>
      <w:r>
        <w:t>Cosa significa per te collaborare? Hai mai collaborato con qualcuno per realizzare un obiettivo comune? In classe o in squadra, preferisci collaborare o competere e fare da solo?</w:t>
      </w:r>
    </w:p>
    <w:p w14:paraId="67EA4997" w14:textId="77777777" w:rsidR="001F6234" w:rsidRDefault="001F6234" w:rsidP="00CB1E57">
      <w:pPr>
        <w:pStyle w:val="Paragrafoelenco"/>
        <w:numPr>
          <w:ilvl w:val="0"/>
          <w:numId w:val="4"/>
        </w:numPr>
        <w:jc w:val="both"/>
      </w:pPr>
      <w:r>
        <w:t>Secondo te, lavorando insieme ad altri si può migliorare la situazione della tua città (più in piccolo della classe)? È sempre positivo collaborare con gli altri?</w:t>
      </w:r>
    </w:p>
    <w:p w14:paraId="221615A7" w14:textId="77777777" w:rsidR="001F6234" w:rsidRDefault="001F6234" w:rsidP="00CB1E57">
      <w:pPr>
        <w:pStyle w:val="Paragrafoelenco"/>
        <w:numPr>
          <w:ilvl w:val="0"/>
          <w:numId w:val="4"/>
        </w:numPr>
        <w:jc w:val="both"/>
      </w:pPr>
      <w:r>
        <w:t>Considerando queste difficoltà, vale la pena collaborare? Perché?</w:t>
      </w:r>
    </w:p>
    <w:p w14:paraId="44495B72" w14:textId="2F4A0C30" w:rsidR="00772BF6" w:rsidRDefault="00772BF6" w:rsidP="00772BF6">
      <w:pPr>
        <w:jc w:val="both"/>
      </w:pPr>
    </w:p>
    <w:p w14:paraId="2A180AF1" w14:textId="77777777" w:rsidR="00CB1E57" w:rsidRPr="0094444D" w:rsidRDefault="00CB1E57" w:rsidP="00CB1E57">
      <w:pPr>
        <w:jc w:val="both"/>
        <w:rPr>
          <w:color w:val="000000" w:themeColor="text1"/>
        </w:rPr>
      </w:pPr>
      <w:r w:rsidRPr="0094444D">
        <w:rPr>
          <w:color w:val="000000" w:themeColor="text1"/>
          <w:sz w:val="20"/>
          <w:szCs w:val="20"/>
        </w:rPr>
        <w:t>PS per l’educatore</w:t>
      </w:r>
      <w:r>
        <w:rPr>
          <w:color w:val="000000" w:themeColor="text1"/>
          <w:sz w:val="20"/>
          <w:szCs w:val="20"/>
        </w:rPr>
        <w:t>: a questo incontro sarebbe bene presentare l’iniziativa per la pace proposta dal nazionale e le associazioni che si vogliono sostenere con l’acquisto del gadget.</w:t>
      </w:r>
    </w:p>
    <w:p w14:paraId="46C26135" w14:textId="77777777" w:rsidR="00CB1E57" w:rsidRDefault="00CB1E57" w:rsidP="00772BF6">
      <w:pPr>
        <w:jc w:val="both"/>
      </w:pPr>
      <w:bookmarkStart w:id="0" w:name="_GoBack"/>
      <w:bookmarkEnd w:id="0"/>
    </w:p>
    <w:p w14:paraId="525725E8" w14:textId="77777777" w:rsidR="00CB1E57" w:rsidRDefault="00CB1E57">
      <w:pPr>
        <w:rPr>
          <w:b/>
          <w:bCs/>
        </w:rPr>
      </w:pPr>
      <w:r>
        <w:rPr>
          <w:b/>
          <w:bCs/>
        </w:rPr>
        <w:br w:type="page"/>
      </w:r>
    </w:p>
    <w:p w14:paraId="4D45EB98" w14:textId="001E106B" w:rsidR="00772BF6" w:rsidRPr="00772BF6" w:rsidRDefault="00CB1E57" w:rsidP="00772BF6">
      <w:pPr>
        <w:jc w:val="both"/>
        <w:rPr>
          <w:b/>
          <w:bCs/>
        </w:rPr>
      </w:pPr>
      <w:r>
        <w:rPr>
          <w:b/>
          <w:bCs/>
        </w:rPr>
        <w:lastRenderedPageBreak/>
        <w:t xml:space="preserve">TERZO INCONTRO - </w:t>
      </w:r>
      <w:r w:rsidR="00772BF6" w:rsidRPr="00772BF6">
        <w:rPr>
          <w:b/>
          <w:bCs/>
        </w:rPr>
        <w:t xml:space="preserve">SERVIZIO </w:t>
      </w:r>
    </w:p>
    <w:p w14:paraId="71EFB329" w14:textId="295472D3" w:rsidR="00CB1E57" w:rsidRPr="00CB1E57" w:rsidRDefault="00CB1E57" w:rsidP="00772BF6">
      <w:pPr>
        <w:jc w:val="both"/>
        <w:rPr>
          <w:u w:val="single"/>
        </w:rPr>
      </w:pPr>
      <w:r w:rsidRPr="00CB1E57">
        <w:rPr>
          <w:u w:val="single"/>
        </w:rPr>
        <w:t>Idee di fondo:</w:t>
      </w:r>
    </w:p>
    <w:p w14:paraId="1DA755E2" w14:textId="77777777" w:rsidR="00CB1E57" w:rsidRDefault="00CB1E57" w:rsidP="00CB1E57">
      <w:pPr>
        <w:pStyle w:val="Paragrafoelenco"/>
        <w:numPr>
          <w:ilvl w:val="0"/>
          <w:numId w:val="2"/>
        </w:numPr>
        <w:jc w:val="both"/>
      </w:pPr>
      <w:r>
        <w:t>Per</w:t>
      </w:r>
      <w:r w:rsidR="00772BF6" w:rsidRPr="00772BF6">
        <w:t xml:space="preserve"> dare azione alla pace bisogna stringere un </w:t>
      </w:r>
      <w:r w:rsidR="00772BF6">
        <w:t>patto di corresponsabilità</w:t>
      </w:r>
      <w:r w:rsidR="00772BF6" w:rsidRPr="00772BF6">
        <w:t xml:space="preserve"> con chi ogni giorno, è chiamato a garantire il benessere della città e dei suoi cittadini (sindaco, assessore ecc.).</w:t>
      </w:r>
    </w:p>
    <w:p w14:paraId="0E6C157E" w14:textId="126A9373" w:rsidR="00772BF6" w:rsidRDefault="00772BF6" w:rsidP="00CB1E57">
      <w:pPr>
        <w:pStyle w:val="Paragrafoelenco"/>
        <w:numPr>
          <w:ilvl w:val="0"/>
          <w:numId w:val="2"/>
        </w:numPr>
        <w:jc w:val="both"/>
      </w:pPr>
      <w:r w:rsidRPr="00772BF6">
        <w:t>Questo esercizio di democraticità stimola nei ragazzi la consapevolezza di poter contribuire a migliorare ciò che non funziona nella propria città, a compiere passi piccoli, ma concreti.</w:t>
      </w:r>
    </w:p>
    <w:p w14:paraId="63812C22" w14:textId="21043175" w:rsidR="006A3282" w:rsidRDefault="006A3282" w:rsidP="00772BF6">
      <w:pPr>
        <w:jc w:val="both"/>
      </w:pPr>
      <w:r w:rsidRPr="00CB1E57">
        <w:rPr>
          <w:u w:val="single"/>
        </w:rPr>
        <w:t>Attività</w:t>
      </w:r>
      <w:r w:rsidR="00CB1E57">
        <w:t>:</w:t>
      </w:r>
    </w:p>
    <w:p w14:paraId="6D86F861" w14:textId="77777777" w:rsidR="006A3282" w:rsidRDefault="006A3282" w:rsidP="006A3282">
      <w:pPr>
        <w:pStyle w:val="Paragrafoelenco"/>
        <w:numPr>
          <w:ilvl w:val="0"/>
          <w:numId w:val="1"/>
        </w:numPr>
        <w:jc w:val="both"/>
      </w:pPr>
      <w:r>
        <w:t>Attività azzardata: porre al centro del tavolo delle caramelle. L’educatore esplicita l’obiettivo: non mangiarne nessuna prima della fine dell’incontro; se qualcuno ne mangia anche solo una, i ragazzi hanno perso e non riceveranno il premio migliore delle poche caramelle. Devono</w:t>
      </w:r>
      <w:r w:rsidR="00727439">
        <w:t xml:space="preserve"> essere corresponsabili nel preservare il “bottino” intatto.</w:t>
      </w:r>
    </w:p>
    <w:p w14:paraId="6DF38DE2" w14:textId="77777777" w:rsidR="00727439" w:rsidRDefault="00727439" w:rsidP="006A3282">
      <w:pPr>
        <w:pStyle w:val="Paragrafoelenco"/>
        <w:numPr>
          <w:ilvl w:val="0"/>
          <w:numId w:val="1"/>
        </w:numPr>
        <w:jc w:val="both"/>
      </w:pPr>
      <w:r>
        <w:t xml:space="preserve">Attività 2: ai ragazzi vengono narrate ed affidate delle storie di vita di persone fragili che sono state aiutate da persone tra loro corresponsabili. Inoltre, per simboleggiare che anche loro saranno corresponsabili della vita di qualcuno o qualcosa, ciascuna classe prenderà un grande vaso in cui si pianterà insieme una pianta. </w:t>
      </w:r>
    </w:p>
    <w:p w14:paraId="3396FFA1" w14:textId="77777777" w:rsidR="00727439" w:rsidRDefault="00727439" w:rsidP="00727439">
      <w:pPr>
        <w:pStyle w:val="Paragrafoelenco"/>
        <w:ind w:left="360"/>
        <w:jc w:val="both"/>
      </w:pPr>
      <w:r>
        <w:t xml:space="preserve">Per sperimentare il concetto di democraticità possono eleggere ciascun mese un curatore della pianta oppure creare insieme le regole per mantenerla sana e farla crescere. </w:t>
      </w:r>
    </w:p>
    <w:p w14:paraId="42D985F3" w14:textId="38EA21DB" w:rsidR="00563238" w:rsidRDefault="00563238" w:rsidP="00772BF6">
      <w:pPr>
        <w:jc w:val="both"/>
      </w:pPr>
      <w:r w:rsidRPr="00CB1E57">
        <w:rPr>
          <w:u w:val="single"/>
        </w:rPr>
        <w:t>Domande</w:t>
      </w:r>
      <w:r w:rsidR="00CB1E57">
        <w:t>:</w:t>
      </w:r>
    </w:p>
    <w:p w14:paraId="2DF4998A" w14:textId="77777777" w:rsidR="00563238" w:rsidRDefault="00C7444B" w:rsidP="00CB1E57">
      <w:pPr>
        <w:pStyle w:val="Paragrafoelenco"/>
        <w:numPr>
          <w:ilvl w:val="0"/>
          <w:numId w:val="5"/>
        </w:numPr>
        <w:jc w:val="both"/>
      </w:pPr>
      <w:r>
        <w:t xml:space="preserve">Ci sono dei poveri nella tua città? </w:t>
      </w:r>
    </w:p>
    <w:p w14:paraId="1BB309F1" w14:textId="77777777" w:rsidR="00C7444B" w:rsidRDefault="00C7444B" w:rsidP="00CB1E57">
      <w:pPr>
        <w:pStyle w:val="Paragrafoelenco"/>
        <w:numPr>
          <w:ilvl w:val="0"/>
          <w:numId w:val="5"/>
        </w:numPr>
        <w:jc w:val="both"/>
      </w:pPr>
      <w:r>
        <w:t xml:space="preserve">Di fronte a situazioni di bisogno, ti sei mai chiesto come mai si è arrivati a tale situazione? </w:t>
      </w:r>
    </w:p>
    <w:p w14:paraId="3E912EFA" w14:textId="77777777" w:rsidR="00593792" w:rsidRDefault="00C7444B" w:rsidP="00CB1E57">
      <w:pPr>
        <w:pStyle w:val="Paragrafoelenco"/>
        <w:numPr>
          <w:ilvl w:val="0"/>
          <w:numId w:val="5"/>
        </w:numPr>
        <w:jc w:val="both"/>
      </w:pPr>
      <w:r>
        <w:t>Ti è mai capitato di trovarti con qualcuno che avesse bisogno? Come ti sei comportato? Ti sei girato dall’altra parte o hai fatto qualcosa (pensa anche alla tua classe)?</w:t>
      </w:r>
    </w:p>
    <w:p w14:paraId="62C41126" w14:textId="77777777" w:rsidR="00593792" w:rsidRDefault="00593792" w:rsidP="00CB1E57">
      <w:pPr>
        <w:pStyle w:val="Paragrafoelenco"/>
        <w:numPr>
          <w:ilvl w:val="0"/>
          <w:numId w:val="5"/>
        </w:numPr>
        <w:jc w:val="both"/>
      </w:pPr>
      <w:r>
        <w:t xml:space="preserve">Davanti a situazioni di bisogno, hai mai pensato che il problema non fosse tuo ma di qualcun altro? </w:t>
      </w:r>
    </w:p>
    <w:p w14:paraId="16D2C0F7" w14:textId="77777777" w:rsidR="00593792" w:rsidRDefault="00593792" w:rsidP="00CB1E57">
      <w:pPr>
        <w:pStyle w:val="Paragrafoelenco"/>
        <w:numPr>
          <w:ilvl w:val="0"/>
          <w:numId w:val="5"/>
        </w:numPr>
        <w:jc w:val="both"/>
      </w:pPr>
      <w:r>
        <w:t>Per far stare bene la classe basta che stia bene tu? Come si fa a rendere per tutti il clima positivo e piacevole? Ciascuno deve pensare a sé o c’è qualcosa in più?</w:t>
      </w:r>
    </w:p>
    <w:p w14:paraId="2E417542" w14:textId="77777777" w:rsidR="00593792" w:rsidRDefault="00593792" w:rsidP="00593792">
      <w:pPr>
        <w:pStyle w:val="Paragrafoelenco"/>
        <w:ind w:left="360"/>
        <w:jc w:val="both"/>
      </w:pPr>
    </w:p>
    <w:sectPr w:rsidR="0059379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16BCC"/>
    <w:multiLevelType w:val="hybridMultilevel"/>
    <w:tmpl w:val="7738FCF0"/>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7611871"/>
    <w:multiLevelType w:val="hybridMultilevel"/>
    <w:tmpl w:val="BC34991E"/>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BC330C8"/>
    <w:multiLevelType w:val="hybridMultilevel"/>
    <w:tmpl w:val="EAEA9AEE"/>
    <w:lvl w:ilvl="0" w:tplc="5F280A3C">
      <w:numFmt w:val="bullet"/>
      <w:lvlText w:val=""/>
      <w:lvlJc w:val="left"/>
      <w:pPr>
        <w:ind w:left="360" w:hanging="360"/>
      </w:pPr>
      <w:rPr>
        <w:rFonts w:ascii="Symbol" w:eastAsiaTheme="minorHAnsi" w:hAnsi="Symbol"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C013732"/>
    <w:multiLevelType w:val="hybridMultilevel"/>
    <w:tmpl w:val="6DF4C95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ECC568F"/>
    <w:multiLevelType w:val="hybridMultilevel"/>
    <w:tmpl w:val="7CBE2608"/>
    <w:lvl w:ilvl="0" w:tplc="13389D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CC"/>
    <w:rsid w:val="000D53CC"/>
    <w:rsid w:val="000E63A5"/>
    <w:rsid w:val="001D77A7"/>
    <w:rsid w:val="001F6234"/>
    <w:rsid w:val="004553C1"/>
    <w:rsid w:val="00541BF3"/>
    <w:rsid w:val="00563238"/>
    <w:rsid w:val="00593792"/>
    <w:rsid w:val="006A3282"/>
    <w:rsid w:val="00727439"/>
    <w:rsid w:val="00772BF6"/>
    <w:rsid w:val="00C7444B"/>
    <w:rsid w:val="00CB1E57"/>
    <w:rsid w:val="00E556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8554"/>
  <w15:chartTrackingRefBased/>
  <w15:docId w15:val="{6865D686-A070-46D8-BC81-875E2F42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D5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951</Words>
  <Characters>5423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PC-Semservices</dc:creator>
  <cp:keywords/>
  <dc:description/>
  <cp:lastModifiedBy>ARIANNA RIGHI</cp:lastModifiedBy>
  <cp:revision>6</cp:revision>
  <dcterms:created xsi:type="dcterms:W3CDTF">2019-12-16T20:36:00Z</dcterms:created>
  <dcterms:modified xsi:type="dcterms:W3CDTF">2020-01-02T08:13:00Z</dcterms:modified>
</cp:coreProperties>
</file>