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54FAF" w14:textId="3CC20780" w:rsidR="00035BB4" w:rsidRPr="00035BB4" w:rsidRDefault="0000594A" w:rsidP="00330308">
      <w:pPr>
        <w:pStyle w:val="Nessunaspaziatura"/>
        <w:jc w:val="center"/>
        <w:rPr>
          <w:b/>
          <w:sz w:val="24"/>
          <w:szCs w:val="24"/>
          <w:lang w:eastAsia="it-IT"/>
        </w:rPr>
      </w:pPr>
      <w:r>
        <w:rPr>
          <w:b/>
          <w:sz w:val="24"/>
          <w:szCs w:val="24"/>
          <w:lang w:eastAsia="it-IT"/>
        </w:rPr>
        <w:t>PRIMO INCONTRO (</w:t>
      </w:r>
      <w:r w:rsidR="00035BB4" w:rsidRPr="00035BB4">
        <w:rPr>
          <w:b/>
          <w:sz w:val="24"/>
          <w:szCs w:val="24"/>
          <w:lang w:eastAsia="it-IT"/>
        </w:rPr>
        <w:t>fine febbraio)</w:t>
      </w:r>
    </w:p>
    <w:p w14:paraId="1FA13F29" w14:textId="77777777" w:rsidR="00035BB4" w:rsidRDefault="00035BB4" w:rsidP="00035BB4">
      <w:pPr>
        <w:pStyle w:val="Nessunaspaziatura"/>
        <w:jc w:val="both"/>
        <w:rPr>
          <w:sz w:val="24"/>
          <w:szCs w:val="24"/>
          <w:lang w:eastAsia="it-IT"/>
        </w:rPr>
      </w:pPr>
    </w:p>
    <w:p w14:paraId="2B333CC0" w14:textId="77777777" w:rsidR="00F04ADC" w:rsidRDefault="00F04ADC" w:rsidP="00035BB4">
      <w:pPr>
        <w:pStyle w:val="Nessunaspaziatura"/>
        <w:jc w:val="both"/>
        <w:rPr>
          <w:b/>
          <w:sz w:val="24"/>
          <w:szCs w:val="24"/>
          <w:lang w:eastAsia="it-IT"/>
        </w:rPr>
      </w:pPr>
    </w:p>
    <w:p w14:paraId="4FF94F80" w14:textId="12AEE874" w:rsidR="00EE5926" w:rsidRDefault="00EE5926" w:rsidP="00035BB4">
      <w:pPr>
        <w:pStyle w:val="Nessunaspaziatura"/>
        <w:jc w:val="both"/>
        <w:rPr>
          <w:sz w:val="24"/>
          <w:szCs w:val="24"/>
          <w:lang w:eastAsia="it-IT"/>
        </w:rPr>
      </w:pPr>
      <w:r w:rsidRPr="00F04ADC">
        <w:rPr>
          <w:b/>
          <w:sz w:val="24"/>
          <w:szCs w:val="24"/>
          <w:lang w:eastAsia="it-IT"/>
        </w:rPr>
        <w:t>Simbolo liturgico:</w:t>
      </w:r>
      <w:r>
        <w:rPr>
          <w:sz w:val="24"/>
          <w:szCs w:val="24"/>
          <w:lang w:eastAsia="it-IT"/>
        </w:rPr>
        <w:t xml:space="preserve"> acqua</w:t>
      </w:r>
    </w:p>
    <w:p w14:paraId="77690342" w14:textId="77777777" w:rsidR="00EE5926" w:rsidRDefault="00EE5926" w:rsidP="00035BB4">
      <w:pPr>
        <w:pStyle w:val="Nessunaspaziatura"/>
        <w:jc w:val="both"/>
        <w:rPr>
          <w:sz w:val="24"/>
          <w:szCs w:val="24"/>
          <w:lang w:eastAsia="it-IT"/>
        </w:rPr>
      </w:pPr>
    </w:p>
    <w:p w14:paraId="5B185CB7" w14:textId="1CA8BD3E" w:rsidR="00EE5926" w:rsidRDefault="00EE5926" w:rsidP="00035BB4">
      <w:pPr>
        <w:pStyle w:val="Nessunaspaziatura"/>
        <w:jc w:val="both"/>
        <w:rPr>
          <w:sz w:val="24"/>
          <w:szCs w:val="24"/>
          <w:lang w:eastAsia="it-IT"/>
        </w:rPr>
      </w:pPr>
      <w:r w:rsidRPr="00F04ADC">
        <w:rPr>
          <w:b/>
          <w:sz w:val="24"/>
          <w:szCs w:val="24"/>
          <w:lang w:eastAsia="it-IT"/>
        </w:rPr>
        <w:t>Atteggiamento:</w:t>
      </w:r>
      <w:r>
        <w:rPr>
          <w:sz w:val="24"/>
          <w:szCs w:val="24"/>
          <w:lang w:eastAsia="it-IT"/>
        </w:rPr>
        <w:t xml:space="preserve"> accoglienza</w:t>
      </w:r>
    </w:p>
    <w:p w14:paraId="50A9C99F" w14:textId="77777777" w:rsidR="00EE5926" w:rsidRDefault="00EE5926" w:rsidP="00035BB4">
      <w:pPr>
        <w:pStyle w:val="Nessunaspaziatura"/>
        <w:jc w:val="both"/>
        <w:rPr>
          <w:sz w:val="24"/>
          <w:szCs w:val="24"/>
          <w:lang w:eastAsia="it-IT"/>
        </w:rPr>
      </w:pPr>
    </w:p>
    <w:p w14:paraId="2A6BB9EB" w14:textId="67AE5BC7" w:rsidR="00EE5926" w:rsidRDefault="00F04ADC" w:rsidP="00035BB4">
      <w:pPr>
        <w:pStyle w:val="Nessunaspaziatura"/>
        <w:jc w:val="both"/>
        <w:rPr>
          <w:sz w:val="24"/>
          <w:szCs w:val="24"/>
          <w:lang w:eastAsia="it-IT"/>
        </w:rPr>
      </w:pPr>
      <w:r w:rsidRPr="00F04ADC">
        <w:rPr>
          <w:b/>
          <w:sz w:val="24"/>
          <w:szCs w:val="24"/>
          <w:lang w:eastAsia="it-IT"/>
        </w:rPr>
        <w:t>Parte della Messa:</w:t>
      </w:r>
      <w:r>
        <w:rPr>
          <w:sz w:val="24"/>
          <w:szCs w:val="24"/>
          <w:lang w:eastAsia="it-IT"/>
        </w:rPr>
        <w:t xml:space="preserve"> riti di introduzione e atto penitenziale</w:t>
      </w:r>
    </w:p>
    <w:p w14:paraId="2703CCD1" w14:textId="77777777" w:rsidR="00F04ADC" w:rsidRDefault="00F04ADC" w:rsidP="00035BB4">
      <w:pPr>
        <w:pStyle w:val="Nessunaspaziatura"/>
        <w:jc w:val="both"/>
        <w:rPr>
          <w:sz w:val="24"/>
          <w:szCs w:val="24"/>
          <w:lang w:eastAsia="it-IT"/>
        </w:rPr>
      </w:pPr>
    </w:p>
    <w:p w14:paraId="131F92E8" w14:textId="77777777" w:rsidR="007F4B75" w:rsidRDefault="007F4B75" w:rsidP="00035BB4">
      <w:pPr>
        <w:pStyle w:val="Nessunaspaziatura"/>
        <w:jc w:val="both"/>
        <w:rPr>
          <w:sz w:val="24"/>
          <w:szCs w:val="24"/>
          <w:lang w:eastAsia="it-IT"/>
        </w:rPr>
      </w:pPr>
    </w:p>
    <w:p w14:paraId="097A7890" w14:textId="3DBCB893" w:rsidR="007F4B75" w:rsidRPr="007F4B75" w:rsidRDefault="007F4B75" w:rsidP="007F4B75">
      <w:pPr>
        <w:pStyle w:val="Nessunaspaziatura"/>
        <w:jc w:val="both"/>
        <w:rPr>
          <w:b/>
          <w:sz w:val="24"/>
          <w:szCs w:val="24"/>
          <w:lang w:eastAsia="it-IT"/>
        </w:rPr>
      </w:pPr>
      <w:r w:rsidRPr="007F4B75">
        <w:rPr>
          <w:b/>
          <w:sz w:val="24"/>
          <w:szCs w:val="24"/>
          <w:lang w:eastAsia="it-IT"/>
        </w:rPr>
        <w:t>Icona biblica (</w:t>
      </w:r>
      <w:r>
        <w:rPr>
          <w:b/>
          <w:sz w:val="24"/>
          <w:szCs w:val="24"/>
          <w:lang w:eastAsia="it-IT"/>
        </w:rPr>
        <w:t>Genesi</w:t>
      </w:r>
      <w:r w:rsidRPr="007F4B75">
        <w:rPr>
          <w:b/>
          <w:sz w:val="24"/>
          <w:szCs w:val="24"/>
          <w:lang w:eastAsia="it-IT"/>
        </w:rPr>
        <w:t xml:space="preserve"> 6, 9-18; 7, 1-12; 17-24)</w:t>
      </w:r>
    </w:p>
    <w:p w14:paraId="73C33934" w14:textId="77777777" w:rsidR="007F4B75" w:rsidRDefault="007F4B75" w:rsidP="007F4B75">
      <w:pPr>
        <w:pStyle w:val="Nessunaspaziatura"/>
        <w:jc w:val="both"/>
        <w:rPr>
          <w:sz w:val="24"/>
          <w:szCs w:val="24"/>
          <w:lang w:eastAsia="it-IT"/>
        </w:rPr>
      </w:pPr>
    </w:p>
    <w:p w14:paraId="6753961A" w14:textId="3A6FF2D2" w:rsidR="007F4B75" w:rsidRPr="007F4B75" w:rsidRDefault="007F4B75" w:rsidP="007F4B75">
      <w:pPr>
        <w:pStyle w:val="Nessunaspaziatura"/>
        <w:jc w:val="both"/>
        <w:rPr>
          <w:sz w:val="24"/>
          <w:szCs w:val="24"/>
          <w:lang w:eastAsia="it-IT"/>
        </w:rPr>
      </w:pPr>
      <w:r w:rsidRPr="007F4B75">
        <w:rPr>
          <w:color w:val="000000"/>
          <w:position w:val="11"/>
          <w:sz w:val="24"/>
          <w:szCs w:val="24"/>
        </w:rPr>
        <w:t xml:space="preserve">Noè era uomo giusto e integro tra i suoi contemporanei e camminava con Dio. </w:t>
      </w:r>
      <w:r w:rsidRPr="007F4B75">
        <w:rPr>
          <w:color w:val="000000"/>
          <w:position w:val="11"/>
          <w:sz w:val="24"/>
          <w:szCs w:val="24"/>
          <w:vertAlign w:val="superscript"/>
        </w:rPr>
        <w:t>10</w:t>
      </w:r>
      <w:r w:rsidRPr="007F4B75">
        <w:rPr>
          <w:color w:val="000000"/>
          <w:position w:val="11"/>
          <w:sz w:val="24"/>
          <w:szCs w:val="24"/>
        </w:rPr>
        <w:t xml:space="preserve">Noè generò tre figli: Sem, </w:t>
      </w:r>
      <w:proofErr w:type="spellStart"/>
      <w:r w:rsidRPr="007F4B75">
        <w:rPr>
          <w:color w:val="000000"/>
          <w:position w:val="11"/>
          <w:sz w:val="24"/>
          <w:szCs w:val="24"/>
        </w:rPr>
        <w:t>Cam</w:t>
      </w:r>
      <w:proofErr w:type="spellEnd"/>
      <w:r w:rsidRPr="007F4B75">
        <w:rPr>
          <w:color w:val="000000"/>
          <w:position w:val="11"/>
          <w:sz w:val="24"/>
          <w:szCs w:val="24"/>
        </w:rPr>
        <w:t xml:space="preserve"> e Iafet. </w:t>
      </w:r>
      <w:r w:rsidRPr="007F4B75">
        <w:rPr>
          <w:color w:val="000000"/>
          <w:position w:val="11"/>
          <w:sz w:val="24"/>
          <w:szCs w:val="24"/>
          <w:vertAlign w:val="superscript"/>
        </w:rPr>
        <w:t>11</w:t>
      </w:r>
      <w:r w:rsidRPr="007F4B75">
        <w:rPr>
          <w:color w:val="000000"/>
          <w:position w:val="11"/>
          <w:sz w:val="24"/>
          <w:szCs w:val="24"/>
        </w:rPr>
        <w:t xml:space="preserve">Ma la terra era corrotta davanti a Dio e piena di violenza. </w:t>
      </w:r>
      <w:r w:rsidRPr="007F4B75">
        <w:rPr>
          <w:color w:val="000000"/>
          <w:position w:val="11"/>
          <w:sz w:val="24"/>
          <w:szCs w:val="24"/>
          <w:vertAlign w:val="superscript"/>
        </w:rPr>
        <w:t>12</w:t>
      </w:r>
      <w:r w:rsidRPr="007F4B75">
        <w:rPr>
          <w:color w:val="000000"/>
          <w:position w:val="11"/>
          <w:sz w:val="24"/>
          <w:szCs w:val="24"/>
        </w:rPr>
        <w:t xml:space="preserve">Dio guardò la terra ed ecco, essa era corrotta, perché ogni uomo aveva pervertito la sua condotta sulla terra. </w:t>
      </w:r>
    </w:p>
    <w:p w14:paraId="0CB25B8F" w14:textId="77777777" w:rsidR="007F4B75" w:rsidRPr="007F4B75" w:rsidRDefault="007F4B75" w:rsidP="007F4B75">
      <w:pPr>
        <w:pStyle w:val="CM1"/>
        <w:jc w:val="both"/>
        <w:rPr>
          <w:rFonts w:asciiTheme="minorHAnsi" w:hAnsiTheme="minorHAnsi"/>
          <w:color w:val="000000"/>
          <w:position w:val="11"/>
        </w:rPr>
      </w:pPr>
      <w:r w:rsidRPr="007F4B75">
        <w:rPr>
          <w:rFonts w:asciiTheme="minorHAnsi" w:hAnsiTheme="minorHAnsi"/>
          <w:color w:val="000000"/>
          <w:position w:val="11"/>
          <w:vertAlign w:val="superscript"/>
        </w:rPr>
        <w:t>13</w:t>
      </w:r>
      <w:r w:rsidRPr="007F4B75">
        <w:rPr>
          <w:rFonts w:asciiTheme="minorHAnsi" w:hAnsiTheme="minorHAnsi"/>
          <w:color w:val="000000"/>
          <w:position w:val="11"/>
        </w:rPr>
        <w:t xml:space="preserve">Allora Dio disse a Noè: «È venuta per me la fine di ogni uomo, perché la terra, per causa loro, è piena di violenza; ecco, io li distruggerò insieme con la terra. </w:t>
      </w:r>
      <w:r w:rsidRPr="007F4B75">
        <w:rPr>
          <w:rFonts w:asciiTheme="minorHAnsi" w:hAnsiTheme="minorHAnsi"/>
          <w:color w:val="000000"/>
          <w:position w:val="11"/>
          <w:vertAlign w:val="superscript"/>
        </w:rPr>
        <w:t>14</w:t>
      </w:r>
      <w:r w:rsidRPr="007F4B75">
        <w:rPr>
          <w:rFonts w:asciiTheme="minorHAnsi" w:hAnsiTheme="minorHAnsi"/>
          <w:color w:val="000000"/>
          <w:position w:val="11"/>
        </w:rPr>
        <w:t xml:space="preserve">Fatti un’arca di legno di cipresso; dividerai l’arca in scompartimenti e la spalmerai di bitume dentro e fuori. </w:t>
      </w:r>
      <w:r w:rsidRPr="007F4B75">
        <w:rPr>
          <w:rFonts w:asciiTheme="minorHAnsi" w:hAnsiTheme="minorHAnsi"/>
          <w:color w:val="000000"/>
          <w:position w:val="11"/>
          <w:vertAlign w:val="superscript"/>
        </w:rPr>
        <w:t>15</w:t>
      </w:r>
      <w:r w:rsidRPr="007F4B75">
        <w:rPr>
          <w:rFonts w:asciiTheme="minorHAnsi" w:hAnsiTheme="minorHAnsi"/>
          <w:color w:val="000000"/>
          <w:position w:val="11"/>
        </w:rPr>
        <w:t xml:space="preserve">Ecco come devi farla: l’arca avrà trecento cubiti di lunghezza, cinquanta di larghezza e trenta di altezza. </w:t>
      </w:r>
      <w:r w:rsidRPr="007F4B75">
        <w:rPr>
          <w:rFonts w:asciiTheme="minorHAnsi" w:hAnsiTheme="minorHAnsi"/>
          <w:color w:val="000000"/>
          <w:position w:val="11"/>
          <w:vertAlign w:val="superscript"/>
        </w:rPr>
        <w:t>16</w:t>
      </w:r>
      <w:r w:rsidRPr="007F4B75">
        <w:rPr>
          <w:rFonts w:asciiTheme="minorHAnsi" w:hAnsiTheme="minorHAnsi"/>
          <w:color w:val="000000"/>
          <w:position w:val="11"/>
        </w:rPr>
        <w:t xml:space="preserve">Farai nell’arca un tetto e, a un cubito più sopra, la terminerai; da un lato metterai la porta dell’arca. La farai a piani: inferiore, medio e superiore. </w:t>
      </w:r>
    </w:p>
    <w:p w14:paraId="13CC3E4E" w14:textId="0E151B23" w:rsidR="007F4B75" w:rsidRPr="007F4B75" w:rsidRDefault="007F4B75" w:rsidP="007F4B75">
      <w:pPr>
        <w:pStyle w:val="CM1"/>
        <w:jc w:val="both"/>
        <w:rPr>
          <w:rFonts w:asciiTheme="minorHAnsi" w:hAnsiTheme="minorHAnsi"/>
          <w:color w:val="000000"/>
          <w:position w:val="11"/>
        </w:rPr>
      </w:pPr>
      <w:r w:rsidRPr="007F4B75">
        <w:rPr>
          <w:rFonts w:asciiTheme="minorHAnsi" w:hAnsiTheme="minorHAnsi"/>
          <w:color w:val="000000"/>
          <w:position w:val="11"/>
          <w:vertAlign w:val="superscript"/>
        </w:rPr>
        <w:t>17</w:t>
      </w:r>
      <w:r w:rsidRPr="007F4B75">
        <w:rPr>
          <w:rFonts w:asciiTheme="minorHAnsi" w:hAnsiTheme="minorHAnsi"/>
          <w:color w:val="000000"/>
          <w:position w:val="11"/>
        </w:rPr>
        <w:t xml:space="preserve">Ecco, io sto per mandare il diluvio, cioè le acque, sulla terra, per distruggere sotto il cielo ogni carne in cui c’è soffio di vita; quanto è sulla terra perirà. </w:t>
      </w:r>
      <w:r w:rsidRPr="007F4B75">
        <w:rPr>
          <w:rFonts w:asciiTheme="minorHAnsi" w:hAnsiTheme="minorHAnsi"/>
          <w:color w:val="000000"/>
          <w:position w:val="11"/>
          <w:vertAlign w:val="superscript"/>
        </w:rPr>
        <w:t>18</w:t>
      </w:r>
      <w:r w:rsidRPr="007F4B75">
        <w:rPr>
          <w:rFonts w:asciiTheme="minorHAnsi" w:hAnsiTheme="minorHAnsi"/>
          <w:color w:val="000000"/>
          <w:position w:val="11"/>
        </w:rPr>
        <w:t>Ma con te io stabilisco la mia alleanza. Entrerai nell’arca tu e con te i tuoi figli, tua moglie e le mogli dei tuoi figli</w:t>
      </w:r>
      <w:r w:rsidRPr="007F4B75">
        <w:rPr>
          <w:rFonts w:asciiTheme="minorHAnsi" w:hAnsiTheme="minorHAnsi"/>
          <w:color w:val="000000"/>
          <w:position w:val="11"/>
        </w:rPr>
        <w:t>.</w:t>
      </w:r>
      <w:r w:rsidRPr="007F4B75">
        <w:rPr>
          <w:rFonts w:asciiTheme="minorHAnsi" w:hAnsiTheme="minorHAnsi"/>
          <w:color w:val="000000"/>
          <w:position w:val="11"/>
        </w:rPr>
        <w:t xml:space="preserve"> </w:t>
      </w:r>
    </w:p>
    <w:p w14:paraId="2ADF2B16" w14:textId="77777777" w:rsidR="007F4B75" w:rsidRPr="007F4B75" w:rsidRDefault="007F4B75" w:rsidP="007F4B75">
      <w:pPr>
        <w:pStyle w:val="CM1"/>
        <w:jc w:val="both"/>
        <w:rPr>
          <w:rFonts w:asciiTheme="minorHAnsi" w:hAnsiTheme="minorHAnsi"/>
          <w:color w:val="000000"/>
          <w:position w:val="11"/>
        </w:rPr>
      </w:pPr>
    </w:p>
    <w:p w14:paraId="755FE3DC" w14:textId="1D7EF73A" w:rsidR="007F4B75" w:rsidRPr="007F4B75" w:rsidRDefault="007F4B75" w:rsidP="007F4B75">
      <w:pPr>
        <w:pStyle w:val="CM1"/>
        <w:jc w:val="both"/>
        <w:rPr>
          <w:rFonts w:asciiTheme="minorHAnsi" w:hAnsiTheme="minorHAnsi"/>
          <w:color w:val="000000"/>
          <w:position w:val="11"/>
        </w:rPr>
      </w:pPr>
      <w:r w:rsidRPr="007F4B75">
        <w:rPr>
          <w:rFonts w:asciiTheme="minorHAnsi" w:hAnsiTheme="minorHAnsi"/>
          <w:color w:val="000000"/>
          <w:position w:val="11"/>
          <w:vertAlign w:val="superscript"/>
        </w:rPr>
        <w:t>1</w:t>
      </w:r>
      <w:r w:rsidRPr="007F4B75">
        <w:rPr>
          <w:rFonts w:asciiTheme="minorHAnsi" w:hAnsiTheme="minorHAnsi"/>
          <w:color w:val="000000"/>
          <w:position w:val="11"/>
        </w:rPr>
        <w:t xml:space="preserve">Il Signore disse a Noè: «Entra nell’arca tu con tutta la tua famiglia, perché ti ho visto giusto dinanzi a me in questa generazione. </w:t>
      </w:r>
      <w:r w:rsidRPr="007F4B75">
        <w:rPr>
          <w:rFonts w:asciiTheme="minorHAnsi" w:hAnsiTheme="minorHAnsi"/>
          <w:color w:val="000000"/>
          <w:position w:val="11"/>
          <w:vertAlign w:val="superscript"/>
        </w:rPr>
        <w:t>2</w:t>
      </w:r>
      <w:r w:rsidRPr="007F4B75">
        <w:rPr>
          <w:rFonts w:asciiTheme="minorHAnsi" w:hAnsiTheme="minorHAnsi"/>
          <w:color w:val="000000"/>
          <w:position w:val="11"/>
        </w:rPr>
        <w:t xml:space="preserve">Di ogni animale puro prendine con te sette paia, il maschio e la sua femmina; degli animali che non sono puri un paio, il maschio e la sua femmina. </w:t>
      </w:r>
      <w:r w:rsidRPr="007F4B75">
        <w:rPr>
          <w:rFonts w:asciiTheme="minorHAnsi" w:hAnsiTheme="minorHAnsi"/>
          <w:color w:val="000000"/>
          <w:position w:val="11"/>
          <w:vertAlign w:val="superscript"/>
        </w:rPr>
        <w:t>3</w:t>
      </w:r>
      <w:r w:rsidRPr="007F4B75">
        <w:rPr>
          <w:rFonts w:asciiTheme="minorHAnsi" w:hAnsiTheme="minorHAnsi"/>
          <w:color w:val="000000"/>
          <w:position w:val="11"/>
        </w:rPr>
        <w:t xml:space="preserve">Anche degli uccelli del cielo, sette paia, maschio e femmina, per conservarne in vita la razza su tutta la terra. </w:t>
      </w:r>
      <w:r w:rsidRPr="007F4B75">
        <w:rPr>
          <w:rFonts w:asciiTheme="minorHAnsi" w:hAnsiTheme="minorHAnsi"/>
          <w:color w:val="000000"/>
          <w:position w:val="11"/>
          <w:vertAlign w:val="superscript"/>
        </w:rPr>
        <w:t>4</w:t>
      </w:r>
      <w:r w:rsidRPr="007F4B75">
        <w:rPr>
          <w:rFonts w:asciiTheme="minorHAnsi" w:hAnsiTheme="minorHAnsi"/>
          <w:color w:val="000000"/>
          <w:position w:val="11"/>
        </w:rPr>
        <w:t xml:space="preserve">Perché tra sette giorni farò piovere sulla terra per quaranta giorni e quaranta notti; cancellerò dalla terra ogni essere che ho fatto». </w:t>
      </w:r>
      <w:r w:rsidRPr="007F4B75">
        <w:rPr>
          <w:rFonts w:asciiTheme="minorHAnsi" w:hAnsiTheme="minorHAnsi"/>
          <w:color w:val="000000"/>
          <w:position w:val="11"/>
          <w:vertAlign w:val="superscript"/>
        </w:rPr>
        <w:t>5</w:t>
      </w:r>
      <w:r w:rsidRPr="007F4B75">
        <w:rPr>
          <w:rFonts w:asciiTheme="minorHAnsi" w:hAnsiTheme="minorHAnsi"/>
          <w:color w:val="000000"/>
          <w:position w:val="11"/>
        </w:rPr>
        <w:t xml:space="preserve">Noè fece quanto il Signore gli aveva comandato. </w:t>
      </w:r>
    </w:p>
    <w:p w14:paraId="7AB572A4" w14:textId="77777777" w:rsidR="007F4B75" w:rsidRPr="007F4B75" w:rsidRDefault="007F4B75" w:rsidP="007F4B75">
      <w:pPr>
        <w:pStyle w:val="CM1"/>
        <w:jc w:val="both"/>
        <w:rPr>
          <w:rFonts w:asciiTheme="minorHAnsi" w:hAnsiTheme="minorHAnsi"/>
          <w:color w:val="000000"/>
          <w:position w:val="11"/>
        </w:rPr>
      </w:pPr>
      <w:r w:rsidRPr="007F4B75">
        <w:rPr>
          <w:rFonts w:asciiTheme="minorHAnsi" w:hAnsiTheme="minorHAnsi"/>
          <w:color w:val="000000"/>
          <w:position w:val="11"/>
          <w:vertAlign w:val="superscript"/>
        </w:rPr>
        <w:t>6</w:t>
      </w:r>
      <w:r w:rsidRPr="007F4B75">
        <w:rPr>
          <w:rFonts w:asciiTheme="minorHAnsi" w:hAnsiTheme="minorHAnsi"/>
          <w:color w:val="000000"/>
          <w:position w:val="11"/>
        </w:rPr>
        <w:t xml:space="preserve">Noè aveva seicento anni quando venne il diluvio, cioè le acque sulla terra. </w:t>
      </w:r>
      <w:r w:rsidRPr="007F4B75">
        <w:rPr>
          <w:rFonts w:asciiTheme="minorHAnsi" w:hAnsiTheme="minorHAnsi"/>
          <w:color w:val="000000"/>
          <w:position w:val="11"/>
          <w:vertAlign w:val="superscript"/>
        </w:rPr>
        <w:t>7</w:t>
      </w:r>
      <w:r w:rsidRPr="007F4B75">
        <w:rPr>
          <w:rFonts w:asciiTheme="minorHAnsi" w:hAnsiTheme="minorHAnsi"/>
          <w:color w:val="000000"/>
          <w:position w:val="11"/>
        </w:rPr>
        <w:t xml:space="preserve">Noè entrò nell’arca e con lui i suoi figli, sua moglie e le mogli dei suoi figli, per sottrarsi alle acque del diluvio. </w:t>
      </w:r>
      <w:r w:rsidRPr="007F4B75">
        <w:rPr>
          <w:rFonts w:asciiTheme="minorHAnsi" w:hAnsiTheme="minorHAnsi"/>
          <w:color w:val="000000"/>
          <w:position w:val="11"/>
          <w:vertAlign w:val="superscript"/>
        </w:rPr>
        <w:t>8</w:t>
      </w:r>
      <w:r w:rsidRPr="007F4B75">
        <w:rPr>
          <w:rFonts w:asciiTheme="minorHAnsi" w:hAnsiTheme="minorHAnsi"/>
          <w:color w:val="000000"/>
          <w:position w:val="11"/>
        </w:rPr>
        <w:t xml:space="preserve">Degli animali puri e di quelli impuri, degli uccelli e di tutti gli esseri che strisciano sul suolo </w:t>
      </w:r>
      <w:r w:rsidRPr="007F4B75">
        <w:rPr>
          <w:rFonts w:asciiTheme="minorHAnsi" w:hAnsiTheme="minorHAnsi"/>
          <w:color w:val="000000"/>
          <w:position w:val="11"/>
          <w:vertAlign w:val="superscript"/>
        </w:rPr>
        <w:t>9</w:t>
      </w:r>
      <w:r w:rsidRPr="007F4B75">
        <w:rPr>
          <w:rFonts w:asciiTheme="minorHAnsi" w:hAnsiTheme="minorHAnsi"/>
          <w:color w:val="000000"/>
          <w:position w:val="11"/>
        </w:rPr>
        <w:t xml:space="preserve">un maschio e una femmina entrarono, a due a due, nell’arca, come Dio aveva comandato a Noè. </w:t>
      </w:r>
    </w:p>
    <w:p w14:paraId="1DFC0A5F" w14:textId="4FE9A6CE" w:rsidR="007F4B75" w:rsidRPr="007F4B75" w:rsidRDefault="007F4B75" w:rsidP="007F4B75">
      <w:pPr>
        <w:pStyle w:val="CM1"/>
        <w:jc w:val="both"/>
        <w:rPr>
          <w:rFonts w:asciiTheme="minorHAnsi" w:hAnsiTheme="minorHAnsi"/>
          <w:color w:val="000000"/>
          <w:position w:val="11"/>
        </w:rPr>
      </w:pPr>
      <w:r w:rsidRPr="007F4B75">
        <w:rPr>
          <w:rFonts w:asciiTheme="minorHAnsi" w:hAnsiTheme="minorHAnsi"/>
          <w:color w:val="000000"/>
          <w:position w:val="11"/>
          <w:vertAlign w:val="superscript"/>
        </w:rPr>
        <w:t>10</w:t>
      </w:r>
      <w:r w:rsidRPr="007F4B75">
        <w:rPr>
          <w:rFonts w:asciiTheme="minorHAnsi" w:hAnsiTheme="minorHAnsi"/>
          <w:color w:val="000000"/>
          <w:position w:val="11"/>
        </w:rPr>
        <w:t xml:space="preserve">Dopo sette giorni, le acque del diluvio furono sopra la terra; </w:t>
      </w:r>
      <w:r w:rsidRPr="007F4B75">
        <w:rPr>
          <w:rFonts w:asciiTheme="minorHAnsi" w:hAnsiTheme="minorHAnsi"/>
          <w:color w:val="000000"/>
          <w:position w:val="11"/>
          <w:vertAlign w:val="superscript"/>
        </w:rPr>
        <w:t>11</w:t>
      </w:r>
      <w:r w:rsidRPr="007F4B75">
        <w:rPr>
          <w:rFonts w:asciiTheme="minorHAnsi" w:hAnsiTheme="minorHAnsi"/>
          <w:color w:val="000000"/>
          <w:position w:val="11"/>
        </w:rPr>
        <w:t xml:space="preserve">nell’anno seicentesimo della vita di Noè, nel secondo mese, il diciassette del mese, in quello stesso giorno, eruppero tutte le sorgenti del grande abisso e le cateratte del cielo si aprirono. </w:t>
      </w:r>
      <w:r w:rsidRPr="007F4B75">
        <w:rPr>
          <w:rFonts w:asciiTheme="minorHAnsi" w:hAnsiTheme="minorHAnsi"/>
          <w:color w:val="000000"/>
          <w:position w:val="11"/>
          <w:vertAlign w:val="superscript"/>
        </w:rPr>
        <w:t>12</w:t>
      </w:r>
      <w:r w:rsidRPr="007F4B75">
        <w:rPr>
          <w:rFonts w:asciiTheme="minorHAnsi" w:hAnsiTheme="minorHAnsi"/>
          <w:color w:val="000000"/>
          <w:position w:val="11"/>
        </w:rPr>
        <w:t xml:space="preserve">Cadde la pioggia sulla terra per quaranta giorni e quaranta notti. </w:t>
      </w:r>
    </w:p>
    <w:p w14:paraId="69269DAD" w14:textId="77777777" w:rsidR="007F4B75" w:rsidRPr="007F4B75" w:rsidRDefault="007F4B75" w:rsidP="007F4B75">
      <w:pPr>
        <w:pStyle w:val="CM1"/>
        <w:jc w:val="both"/>
        <w:rPr>
          <w:rFonts w:asciiTheme="minorHAnsi" w:hAnsiTheme="minorHAnsi"/>
          <w:color w:val="000000"/>
          <w:position w:val="11"/>
        </w:rPr>
      </w:pPr>
      <w:r w:rsidRPr="007F4B75">
        <w:rPr>
          <w:rFonts w:asciiTheme="minorHAnsi" w:hAnsiTheme="minorHAnsi"/>
          <w:color w:val="000000"/>
          <w:position w:val="11"/>
          <w:vertAlign w:val="superscript"/>
        </w:rPr>
        <w:t>17</w:t>
      </w:r>
      <w:r w:rsidRPr="007F4B75">
        <w:rPr>
          <w:rFonts w:asciiTheme="minorHAnsi" w:hAnsiTheme="minorHAnsi"/>
          <w:color w:val="000000"/>
          <w:position w:val="11"/>
        </w:rPr>
        <w:t xml:space="preserve">Il diluvio durò sulla terra quaranta giorni: le acque crebbero e sollevarono l’arca, che s’innalzò sulla terra. </w:t>
      </w:r>
      <w:r w:rsidRPr="007F4B75">
        <w:rPr>
          <w:rFonts w:asciiTheme="minorHAnsi" w:hAnsiTheme="minorHAnsi"/>
          <w:color w:val="000000"/>
          <w:position w:val="11"/>
          <w:vertAlign w:val="superscript"/>
        </w:rPr>
        <w:t>18</w:t>
      </w:r>
      <w:r w:rsidRPr="007F4B75">
        <w:rPr>
          <w:rFonts w:asciiTheme="minorHAnsi" w:hAnsiTheme="minorHAnsi"/>
          <w:color w:val="000000"/>
          <w:position w:val="11"/>
        </w:rPr>
        <w:t xml:space="preserve">Le acque furono travolgenti e crebbero molto sopra la terra e l’arca galleggiava sulle acque. </w:t>
      </w:r>
      <w:r w:rsidRPr="007F4B75">
        <w:rPr>
          <w:rFonts w:asciiTheme="minorHAnsi" w:hAnsiTheme="minorHAnsi"/>
          <w:color w:val="000000"/>
          <w:position w:val="11"/>
          <w:vertAlign w:val="superscript"/>
        </w:rPr>
        <w:t>19</w:t>
      </w:r>
      <w:r w:rsidRPr="007F4B75">
        <w:rPr>
          <w:rFonts w:asciiTheme="minorHAnsi" w:hAnsiTheme="minorHAnsi"/>
          <w:color w:val="000000"/>
          <w:position w:val="11"/>
        </w:rPr>
        <w:t xml:space="preserve">Le acque furono sempre più travolgenti sopra la terra e coprirono tutti i monti più alti che sono sotto tutto il cielo. </w:t>
      </w:r>
      <w:r w:rsidRPr="007F4B75">
        <w:rPr>
          <w:rFonts w:asciiTheme="minorHAnsi" w:hAnsiTheme="minorHAnsi"/>
          <w:color w:val="000000"/>
          <w:position w:val="11"/>
          <w:vertAlign w:val="superscript"/>
        </w:rPr>
        <w:t>20</w:t>
      </w:r>
      <w:r w:rsidRPr="007F4B75">
        <w:rPr>
          <w:rFonts w:asciiTheme="minorHAnsi" w:hAnsiTheme="minorHAnsi"/>
          <w:color w:val="000000"/>
          <w:position w:val="11"/>
        </w:rPr>
        <w:t xml:space="preserve">Le acque superarono in altezza di quindici cubiti i monti che avevano ricoperto. </w:t>
      </w:r>
    </w:p>
    <w:p w14:paraId="097BD469" w14:textId="77777777" w:rsidR="007F4B75" w:rsidRPr="007F4B75" w:rsidRDefault="007F4B75" w:rsidP="007F4B75">
      <w:pPr>
        <w:pStyle w:val="CM1"/>
        <w:jc w:val="both"/>
        <w:rPr>
          <w:rFonts w:asciiTheme="minorHAnsi" w:hAnsiTheme="minorHAnsi"/>
          <w:color w:val="000000"/>
          <w:position w:val="11"/>
        </w:rPr>
      </w:pPr>
      <w:r w:rsidRPr="007F4B75">
        <w:rPr>
          <w:rFonts w:asciiTheme="minorHAnsi" w:hAnsiTheme="minorHAnsi"/>
          <w:color w:val="000000"/>
          <w:position w:val="11"/>
          <w:vertAlign w:val="superscript"/>
        </w:rPr>
        <w:lastRenderedPageBreak/>
        <w:t>21</w:t>
      </w:r>
      <w:r w:rsidRPr="007F4B75">
        <w:rPr>
          <w:rFonts w:asciiTheme="minorHAnsi" w:hAnsiTheme="minorHAnsi"/>
          <w:color w:val="000000"/>
          <w:position w:val="11"/>
        </w:rPr>
        <w:t xml:space="preserve">Perì ogni essere vivente che si muove sulla terra, uccelli, bestiame e fiere e tutti gli esseri che brulicano sulla terra e tutti gli uomini. </w:t>
      </w:r>
      <w:r w:rsidRPr="007F4B75">
        <w:rPr>
          <w:rFonts w:asciiTheme="minorHAnsi" w:hAnsiTheme="minorHAnsi"/>
          <w:color w:val="000000"/>
          <w:position w:val="11"/>
          <w:vertAlign w:val="superscript"/>
        </w:rPr>
        <w:t>22</w:t>
      </w:r>
      <w:r w:rsidRPr="007F4B75">
        <w:rPr>
          <w:rFonts w:asciiTheme="minorHAnsi" w:hAnsiTheme="minorHAnsi"/>
          <w:color w:val="000000"/>
          <w:position w:val="11"/>
        </w:rPr>
        <w:t xml:space="preserve">Ogni essere che ha un alito di vita nelle narici, cioè quanto era sulla terra asciutta, morì. </w:t>
      </w:r>
      <w:r w:rsidRPr="007F4B75">
        <w:rPr>
          <w:rFonts w:asciiTheme="minorHAnsi" w:hAnsiTheme="minorHAnsi"/>
          <w:color w:val="000000"/>
          <w:position w:val="11"/>
          <w:vertAlign w:val="superscript"/>
        </w:rPr>
        <w:t>23</w:t>
      </w:r>
      <w:r w:rsidRPr="007F4B75">
        <w:rPr>
          <w:rFonts w:asciiTheme="minorHAnsi" w:hAnsiTheme="minorHAnsi"/>
          <w:color w:val="000000"/>
          <w:position w:val="11"/>
        </w:rPr>
        <w:t xml:space="preserve">Così fu cancellato ogni essere che era sulla terra: dagli uomini agli animali domestici, ai rettili e agli uccelli del cielo; essi furono cancellati dalla terra e rimase solo Noè e chi stava con lui nell’arca. </w:t>
      </w:r>
      <w:r w:rsidRPr="007F4B75">
        <w:rPr>
          <w:rFonts w:asciiTheme="minorHAnsi" w:hAnsiTheme="minorHAnsi"/>
          <w:color w:val="000000"/>
          <w:position w:val="11"/>
          <w:vertAlign w:val="superscript"/>
        </w:rPr>
        <w:t>24</w:t>
      </w:r>
      <w:r w:rsidRPr="007F4B75">
        <w:rPr>
          <w:rFonts w:asciiTheme="minorHAnsi" w:hAnsiTheme="minorHAnsi"/>
          <w:color w:val="000000"/>
          <w:position w:val="11"/>
        </w:rPr>
        <w:t xml:space="preserve">Le acque furono travolgenti sopra la terra centocinquanta giorni. </w:t>
      </w:r>
    </w:p>
    <w:p w14:paraId="3726D203" w14:textId="77777777" w:rsidR="007F4B75" w:rsidRDefault="007F4B75" w:rsidP="00035BB4">
      <w:pPr>
        <w:pStyle w:val="Nessunaspaziatura"/>
        <w:jc w:val="both"/>
        <w:rPr>
          <w:sz w:val="24"/>
          <w:szCs w:val="24"/>
          <w:lang w:eastAsia="it-IT"/>
        </w:rPr>
      </w:pPr>
    </w:p>
    <w:p w14:paraId="01C82CBD" w14:textId="77777777" w:rsidR="00EE5926" w:rsidRDefault="00EE5926" w:rsidP="00035BB4">
      <w:pPr>
        <w:pStyle w:val="Nessunaspaziatura"/>
        <w:jc w:val="both"/>
        <w:rPr>
          <w:sz w:val="24"/>
          <w:szCs w:val="24"/>
          <w:lang w:eastAsia="it-IT"/>
        </w:rPr>
      </w:pPr>
    </w:p>
    <w:p w14:paraId="3EF67063" w14:textId="77777777" w:rsidR="0000594A" w:rsidRPr="0000594A" w:rsidRDefault="0000594A" w:rsidP="0000594A">
      <w:pPr>
        <w:jc w:val="both"/>
        <w:rPr>
          <w:rFonts w:asciiTheme="minorHAnsi" w:hAnsiTheme="minorHAnsi"/>
          <w:b/>
        </w:rPr>
      </w:pPr>
      <w:r w:rsidRPr="0000594A">
        <w:rPr>
          <w:rFonts w:asciiTheme="minorHAnsi" w:hAnsiTheme="minorHAnsi"/>
          <w:b/>
        </w:rPr>
        <w:t>Obiettivo</w:t>
      </w:r>
    </w:p>
    <w:p w14:paraId="0F425AF0" w14:textId="5E501396" w:rsidR="0000594A" w:rsidRPr="0000594A" w:rsidRDefault="000123B8" w:rsidP="0000594A">
      <w:pPr>
        <w:jc w:val="both"/>
        <w:rPr>
          <w:rFonts w:asciiTheme="minorHAnsi" w:hAnsiTheme="minorHAnsi"/>
        </w:rPr>
      </w:pPr>
      <w:r>
        <w:t>I</w:t>
      </w:r>
      <w:r w:rsidR="0000594A" w:rsidRPr="0000594A">
        <w:rPr>
          <w:rFonts w:asciiTheme="minorHAnsi" w:hAnsiTheme="minorHAnsi"/>
        </w:rPr>
        <w:t xml:space="preserve"> ragazzi riscoprono l’acqua come simbolo di purificazione</w:t>
      </w:r>
      <w:r>
        <w:t xml:space="preserve"> e conversione e comprendono che la liturgia eucaristica</w:t>
      </w:r>
      <w:r w:rsidR="00CC75AD">
        <w:t xml:space="preserve"> </w:t>
      </w:r>
      <w:r w:rsidR="00677FA8">
        <w:t>ci introduce nel mistero della comunione con Dio e con i fratelli attraverso la richiesta di perdono e di accoglienza dell’atto penitenziale.</w:t>
      </w:r>
    </w:p>
    <w:p w14:paraId="7FA75BE9" w14:textId="77777777" w:rsidR="0000594A" w:rsidRPr="0000594A" w:rsidRDefault="0000594A" w:rsidP="0000594A">
      <w:pPr>
        <w:jc w:val="both"/>
        <w:rPr>
          <w:rFonts w:asciiTheme="minorHAnsi" w:hAnsiTheme="minorHAnsi"/>
        </w:rPr>
      </w:pPr>
    </w:p>
    <w:p w14:paraId="527DF8B9" w14:textId="77777777" w:rsidR="0000594A" w:rsidRPr="0000594A" w:rsidRDefault="0000594A" w:rsidP="0000594A">
      <w:pPr>
        <w:jc w:val="both"/>
        <w:rPr>
          <w:rFonts w:asciiTheme="minorHAnsi" w:hAnsiTheme="minorHAnsi"/>
          <w:b/>
        </w:rPr>
      </w:pPr>
      <w:r w:rsidRPr="0000594A">
        <w:rPr>
          <w:rFonts w:asciiTheme="minorHAnsi" w:hAnsiTheme="minorHAnsi"/>
          <w:b/>
        </w:rPr>
        <w:t>Idee di Fondo</w:t>
      </w:r>
    </w:p>
    <w:p w14:paraId="224C4B27" w14:textId="0F99690B" w:rsidR="00677FA8" w:rsidRPr="0000594A" w:rsidRDefault="00677FA8" w:rsidP="00677FA8">
      <w:pPr>
        <w:pStyle w:val="Paragrafoelenco"/>
        <w:numPr>
          <w:ilvl w:val="0"/>
          <w:numId w:val="26"/>
        </w:numPr>
        <w:jc w:val="both"/>
        <w:rPr>
          <w:rFonts w:asciiTheme="minorHAnsi" w:hAnsiTheme="minorHAnsi"/>
        </w:rPr>
      </w:pPr>
      <w:r>
        <w:t>L’a</w:t>
      </w:r>
      <w:r w:rsidRPr="0000594A">
        <w:rPr>
          <w:rFonts w:asciiTheme="minorHAnsi" w:hAnsiTheme="minorHAnsi"/>
        </w:rPr>
        <w:t>cqua</w:t>
      </w:r>
      <w:r>
        <w:t xml:space="preserve"> è dono di vita,</w:t>
      </w:r>
      <w:r w:rsidRPr="0000594A">
        <w:rPr>
          <w:rFonts w:asciiTheme="minorHAnsi" w:hAnsiTheme="minorHAnsi"/>
        </w:rPr>
        <w:t xml:space="preserve"> elemento indispensabile per la vita</w:t>
      </w:r>
      <w:r w:rsidR="001A399B">
        <w:t xml:space="preserve"> e il sostentamento</w:t>
      </w:r>
      <w:r w:rsidRPr="0000594A">
        <w:rPr>
          <w:rFonts w:asciiTheme="minorHAnsi" w:hAnsiTheme="minorHAnsi"/>
        </w:rPr>
        <w:t xml:space="preserve"> dell’uomo, degli animali e della terra</w:t>
      </w:r>
      <w:r>
        <w:t xml:space="preserve"> (p</w:t>
      </w:r>
      <w:r w:rsidRPr="0000594A">
        <w:rPr>
          <w:rFonts w:asciiTheme="minorHAnsi" w:hAnsiTheme="minorHAnsi"/>
        </w:rPr>
        <w:t>ossiamo vivere alcuni giorni senza mangiare</w:t>
      </w:r>
      <w:r>
        <w:t>,</w:t>
      </w:r>
      <w:r w:rsidRPr="0000594A">
        <w:rPr>
          <w:rFonts w:asciiTheme="minorHAnsi" w:hAnsiTheme="minorHAnsi"/>
        </w:rPr>
        <w:t xml:space="preserve"> ma non senza bere</w:t>
      </w:r>
      <w:r>
        <w:t>)</w:t>
      </w:r>
      <w:r w:rsidRPr="0000594A">
        <w:rPr>
          <w:rFonts w:asciiTheme="minorHAnsi" w:hAnsiTheme="minorHAnsi"/>
        </w:rPr>
        <w:t xml:space="preserve">. </w:t>
      </w:r>
    </w:p>
    <w:p w14:paraId="63EBC8D8" w14:textId="1A4D4E9F" w:rsidR="00677FA8" w:rsidRPr="0000594A" w:rsidRDefault="00677FA8" w:rsidP="00677FA8">
      <w:pPr>
        <w:pStyle w:val="Paragrafoelenco"/>
        <w:numPr>
          <w:ilvl w:val="0"/>
          <w:numId w:val="26"/>
        </w:numPr>
        <w:jc w:val="both"/>
        <w:rPr>
          <w:rFonts w:asciiTheme="minorHAnsi" w:hAnsiTheme="minorHAnsi"/>
        </w:rPr>
      </w:pPr>
      <w:r>
        <w:t>L’a</w:t>
      </w:r>
      <w:r w:rsidRPr="0000594A">
        <w:rPr>
          <w:rFonts w:asciiTheme="minorHAnsi" w:hAnsiTheme="minorHAnsi"/>
        </w:rPr>
        <w:t xml:space="preserve">cqua </w:t>
      </w:r>
      <w:r>
        <w:t>è simbolo di</w:t>
      </w:r>
      <w:r w:rsidRPr="0000594A">
        <w:rPr>
          <w:rFonts w:asciiTheme="minorHAnsi" w:hAnsiTheme="minorHAnsi"/>
        </w:rPr>
        <w:t xml:space="preserve"> purificazione fisica e </w:t>
      </w:r>
      <w:r>
        <w:t xml:space="preserve">di </w:t>
      </w:r>
      <w:r w:rsidR="001A399B">
        <w:t xml:space="preserve">servizio. Essa </w:t>
      </w:r>
      <w:r w:rsidRPr="0000594A">
        <w:rPr>
          <w:rFonts w:asciiTheme="minorHAnsi" w:hAnsiTheme="minorHAnsi"/>
        </w:rPr>
        <w:t>veniva offerta ai forest</w:t>
      </w:r>
      <w:r>
        <w:t xml:space="preserve">ieri per la lavanda dei piedi, </w:t>
      </w:r>
      <w:r w:rsidR="001F7A86">
        <w:t>quale simbolo di accoglienza, di disponibilità alla relazione e di pulizia che apriva alla comunione.</w:t>
      </w:r>
    </w:p>
    <w:p w14:paraId="6784F0B7" w14:textId="093C9E23" w:rsidR="00677FA8" w:rsidRDefault="001F7A86" w:rsidP="00677FA8">
      <w:pPr>
        <w:pStyle w:val="Paragrafoelenco"/>
        <w:numPr>
          <w:ilvl w:val="0"/>
          <w:numId w:val="26"/>
        </w:numPr>
        <w:jc w:val="both"/>
      </w:pPr>
      <w:r>
        <w:t>L’a</w:t>
      </w:r>
      <w:r w:rsidR="00677FA8" w:rsidRPr="0000594A">
        <w:rPr>
          <w:rFonts w:asciiTheme="minorHAnsi" w:hAnsiTheme="minorHAnsi"/>
        </w:rPr>
        <w:t>cqua</w:t>
      </w:r>
      <w:r>
        <w:t xml:space="preserve"> è</w:t>
      </w:r>
      <w:r w:rsidR="00677FA8" w:rsidRPr="0000594A">
        <w:rPr>
          <w:rFonts w:asciiTheme="minorHAnsi" w:hAnsiTheme="minorHAnsi"/>
        </w:rPr>
        <w:t xml:space="preserve"> simbolo di conversione e rinnovamento</w:t>
      </w:r>
      <w:r>
        <w:t>. Con il Battesimo predicato da Giovanni, l</w:t>
      </w:r>
      <w:r w:rsidR="00677FA8" w:rsidRPr="0000594A">
        <w:rPr>
          <w:rFonts w:asciiTheme="minorHAnsi" w:hAnsiTheme="minorHAnsi"/>
        </w:rPr>
        <w:t xml:space="preserve">’acqua </w:t>
      </w:r>
      <w:r>
        <w:t xml:space="preserve">si carica di una valenza spirituale: </w:t>
      </w:r>
      <w:r w:rsidR="00677FA8" w:rsidRPr="0000594A">
        <w:rPr>
          <w:rFonts w:asciiTheme="minorHAnsi" w:hAnsiTheme="minorHAnsi"/>
        </w:rPr>
        <w:t xml:space="preserve">non è più solo simbolo </w:t>
      </w:r>
      <w:r w:rsidR="000B6669">
        <w:t>di</w:t>
      </w:r>
      <w:r w:rsidR="00677FA8" w:rsidRPr="0000594A">
        <w:rPr>
          <w:rFonts w:asciiTheme="minorHAnsi" w:hAnsiTheme="minorHAnsi"/>
        </w:rPr>
        <w:t xml:space="preserve"> purificazione del corpo</w:t>
      </w:r>
      <w:r w:rsidR="000B6669">
        <w:t>,</w:t>
      </w:r>
      <w:r w:rsidR="00677FA8" w:rsidRPr="0000594A">
        <w:rPr>
          <w:rFonts w:asciiTheme="minorHAnsi" w:hAnsiTheme="minorHAnsi"/>
        </w:rPr>
        <w:t xml:space="preserve"> ma</w:t>
      </w:r>
      <w:r w:rsidR="000B6669">
        <w:t xml:space="preserve"> di conversione di vita</w:t>
      </w:r>
      <w:r w:rsidR="00677FA8" w:rsidRPr="0000594A">
        <w:rPr>
          <w:rFonts w:asciiTheme="minorHAnsi" w:hAnsiTheme="minorHAnsi"/>
        </w:rPr>
        <w:t xml:space="preserve">. </w:t>
      </w:r>
    </w:p>
    <w:p w14:paraId="6C49A197" w14:textId="292C2D77" w:rsidR="00677FA8" w:rsidRPr="00677FA8" w:rsidRDefault="000B6669" w:rsidP="00677FA8">
      <w:pPr>
        <w:pStyle w:val="Paragrafoelenco"/>
        <w:numPr>
          <w:ilvl w:val="0"/>
          <w:numId w:val="26"/>
        </w:numPr>
        <w:jc w:val="both"/>
      </w:pPr>
      <w:r>
        <w:t>Nella celebrazione liturgica, i</w:t>
      </w:r>
      <w:r w:rsidR="00677FA8" w:rsidRPr="00677FA8">
        <w:t>l segno di croce con l’acqua benedetta ci riconcilia con il Signore e ci porta alla memoria del Battesimo, nel quale siamo stati liberati dal peccato e inseriti nella comunione della Chiesa. L’acqua nella liturgia è simbolo dell’accoglienza e del perdono</w:t>
      </w:r>
      <w:r>
        <w:t xml:space="preserve"> del Signore:</w:t>
      </w:r>
      <w:r w:rsidR="00677FA8" w:rsidRPr="00677FA8">
        <w:t xml:space="preserve"> </w:t>
      </w:r>
      <w:r>
        <w:t>per questo,</w:t>
      </w:r>
      <w:r w:rsidR="00677FA8" w:rsidRPr="00677FA8">
        <w:t xml:space="preserve"> </w:t>
      </w:r>
      <w:r>
        <w:t>l’atto penitenziale</w:t>
      </w:r>
      <w:r w:rsidR="00677FA8" w:rsidRPr="00677FA8">
        <w:t xml:space="preserve"> ci permette di vivere l’incont</w:t>
      </w:r>
      <w:r>
        <w:t>ro con il Signore e la comunità, facendoci sentire accolti nonostante il peso della nostra fragilità.</w:t>
      </w:r>
    </w:p>
    <w:p w14:paraId="72138C0C" w14:textId="77777777" w:rsidR="00677FA8" w:rsidRPr="0000594A" w:rsidRDefault="00677FA8" w:rsidP="00677FA8">
      <w:pPr>
        <w:jc w:val="both"/>
        <w:rPr>
          <w:rFonts w:asciiTheme="minorHAnsi" w:hAnsiTheme="minorHAnsi"/>
        </w:rPr>
      </w:pPr>
    </w:p>
    <w:p w14:paraId="45BBAD72" w14:textId="3171EFAB" w:rsidR="0000594A" w:rsidRPr="0000594A" w:rsidRDefault="0000594A" w:rsidP="0000594A">
      <w:pPr>
        <w:pStyle w:val="Paragrafoelenco"/>
        <w:numPr>
          <w:ilvl w:val="0"/>
          <w:numId w:val="25"/>
        </w:numPr>
        <w:jc w:val="both"/>
        <w:rPr>
          <w:rFonts w:asciiTheme="minorHAnsi" w:hAnsiTheme="minorHAnsi"/>
        </w:rPr>
      </w:pPr>
      <w:r w:rsidRPr="0000594A">
        <w:rPr>
          <w:rFonts w:asciiTheme="minorHAnsi" w:hAnsiTheme="minorHAnsi"/>
        </w:rPr>
        <w:t xml:space="preserve">Il racconto del </w:t>
      </w:r>
      <w:r w:rsidR="00F04ADC">
        <w:t xml:space="preserve">diluvio universale </w:t>
      </w:r>
      <w:r w:rsidR="003F29A1">
        <w:t xml:space="preserve">rivela il desiderio di Dio di rinnovare l’umanità attraverso la purificazione del peccato e della violenza.  Esso </w:t>
      </w:r>
      <w:r w:rsidR="00F04ADC">
        <w:t>si colloca</w:t>
      </w:r>
      <w:r w:rsidR="00BD6FD5">
        <w:t xml:space="preserve"> a margine della spir</w:t>
      </w:r>
      <w:r w:rsidR="006542D0">
        <w:t>ale di violenza innescata dall’uccisione di Abele</w:t>
      </w:r>
      <w:r w:rsidRPr="0000594A">
        <w:rPr>
          <w:rFonts w:asciiTheme="minorHAnsi" w:hAnsiTheme="minorHAnsi"/>
        </w:rPr>
        <w:t xml:space="preserve"> da parte di Caino. Dio si rende conto che ogni uomo aveva “pervertito la sua condotta sulla terra”, portando la violenza nel mondo.</w:t>
      </w:r>
    </w:p>
    <w:p w14:paraId="4636F1CC" w14:textId="04E32832" w:rsidR="0000594A" w:rsidRPr="0000594A" w:rsidRDefault="0000594A" w:rsidP="0000594A">
      <w:pPr>
        <w:pStyle w:val="Paragrafoelenco"/>
        <w:numPr>
          <w:ilvl w:val="0"/>
          <w:numId w:val="25"/>
        </w:numPr>
        <w:jc w:val="both"/>
        <w:rPr>
          <w:rFonts w:asciiTheme="minorHAnsi" w:hAnsiTheme="minorHAnsi"/>
        </w:rPr>
      </w:pPr>
      <w:r w:rsidRPr="0000594A">
        <w:rPr>
          <w:rFonts w:asciiTheme="minorHAnsi" w:hAnsiTheme="minorHAnsi"/>
        </w:rPr>
        <w:t xml:space="preserve">In mezzo </w:t>
      </w:r>
      <w:r w:rsidR="003F29A1">
        <w:t xml:space="preserve">a un’umanità lacerata dalla violenza, Dio si accorge di Noè, </w:t>
      </w:r>
      <w:r w:rsidRPr="0000594A">
        <w:rPr>
          <w:rFonts w:asciiTheme="minorHAnsi" w:hAnsiTheme="minorHAnsi"/>
        </w:rPr>
        <w:t>uomo “giusto e integro e camminava con Lui”</w:t>
      </w:r>
      <w:r w:rsidR="003F29A1">
        <w:t xml:space="preserve"> (Gn6, 9). Noè </w:t>
      </w:r>
      <w:r w:rsidRPr="0000594A">
        <w:rPr>
          <w:rFonts w:asciiTheme="minorHAnsi" w:hAnsiTheme="minorHAnsi"/>
        </w:rPr>
        <w:t>non aveva scelto la via della violenza.</w:t>
      </w:r>
    </w:p>
    <w:p w14:paraId="44E6F953" w14:textId="543ECD89" w:rsidR="0000594A" w:rsidRPr="0000594A" w:rsidRDefault="0000594A" w:rsidP="0000594A">
      <w:pPr>
        <w:pStyle w:val="Paragrafoelenco"/>
        <w:numPr>
          <w:ilvl w:val="0"/>
          <w:numId w:val="25"/>
        </w:numPr>
        <w:jc w:val="both"/>
        <w:rPr>
          <w:rFonts w:asciiTheme="minorHAnsi" w:hAnsiTheme="minorHAnsi"/>
        </w:rPr>
      </w:pPr>
      <w:r w:rsidRPr="0000594A">
        <w:rPr>
          <w:rFonts w:asciiTheme="minorHAnsi" w:hAnsiTheme="minorHAnsi"/>
        </w:rPr>
        <w:t xml:space="preserve">Con il diluvio, Dio dà l’opportunità a Noè, e attraverso di lui a tutti gli uomini, di vivere un’umanità “purificata”, rinnovata </w:t>
      </w:r>
      <w:r w:rsidR="003F29A1">
        <w:t>nella comunione.</w:t>
      </w:r>
    </w:p>
    <w:p w14:paraId="64359263" w14:textId="63411E93" w:rsidR="00677FA8" w:rsidRDefault="0000594A" w:rsidP="00677FA8">
      <w:pPr>
        <w:pStyle w:val="Paragrafoelenco"/>
        <w:numPr>
          <w:ilvl w:val="0"/>
          <w:numId w:val="25"/>
        </w:numPr>
        <w:jc w:val="both"/>
      </w:pPr>
      <w:r w:rsidRPr="0000594A">
        <w:rPr>
          <w:rFonts w:asciiTheme="minorHAnsi" w:hAnsiTheme="minorHAnsi"/>
        </w:rPr>
        <w:t>L’acqua del diluvio è simbolo di purificazion</w:t>
      </w:r>
      <w:r w:rsidR="003F29A1">
        <w:t>e e</w:t>
      </w:r>
      <w:r w:rsidRPr="0000594A">
        <w:rPr>
          <w:rFonts w:asciiTheme="minorHAnsi" w:hAnsiTheme="minorHAnsi"/>
        </w:rPr>
        <w:t xml:space="preserve"> di conversione</w:t>
      </w:r>
      <w:r w:rsidR="003F29A1">
        <w:t>. I</w:t>
      </w:r>
      <w:r w:rsidRPr="0000594A">
        <w:rPr>
          <w:rFonts w:asciiTheme="minorHAnsi" w:hAnsiTheme="minorHAnsi"/>
        </w:rPr>
        <w:t>n questo senso, è immagine del battesimo.</w:t>
      </w:r>
    </w:p>
    <w:p w14:paraId="2B5C9046" w14:textId="77777777" w:rsidR="0000594A" w:rsidRPr="0000594A" w:rsidRDefault="0000594A" w:rsidP="0000594A">
      <w:pPr>
        <w:jc w:val="both"/>
        <w:rPr>
          <w:rFonts w:asciiTheme="minorHAnsi" w:hAnsiTheme="minorHAnsi"/>
        </w:rPr>
      </w:pPr>
    </w:p>
    <w:p w14:paraId="3397BEF9" w14:textId="77777777" w:rsidR="007F4B75" w:rsidRDefault="007F4B75" w:rsidP="0000594A">
      <w:pPr>
        <w:jc w:val="both"/>
        <w:rPr>
          <w:b/>
        </w:rPr>
      </w:pPr>
    </w:p>
    <w:p w14:paraId="5F862CEC" w14:textId="77777777" w:rsidR="007F4B75" w:rsidRDefault="007F4B75" w:rsidP="0000594A">
      <w:pPr>
        <w:jc w:val="both"/>
        <w:rPr>
          <w:b/>
        </w:rPr>
      </w:pPr>
    </w:p>
    <w:p w14:paraId="191799DC" w14:textId="77777777" w:rsidR="0000594A" w:rsidRPr="0000594A" w:rsidRDefault="0000594A" w:rsidP="0000594A">
      <w:pPr>
        <w:jc w:val="both"/>
        <w:rPr>
          <w:rFonts w:asciiTheme="minorHAnsi" w:hAnsiTheme="minorHAnsi"/>
          <w:b/>
        </w:rPr>
      </w:pPr>
      <w:r w:rsidRPr="0000594A">
        <w:rPr>
          <w:rFonts w:asciiTheme="minorHAnsi" w:hAnsiTheme="minorHAnsi"/>
          <w:b/>
        </w:rPr>
        <w:t>Domande</w:t>
      </w:r>
    </w:p>
    <w:p w14:paraId="39764AE3" w14:textId="53E2A822" w:rsidR="0000594A" w:rsidRPr="00433FC0" w:rsidRDefault="00332D45" w:rsidP="00433FC0">
      <w:pPr>
        <w:pStyle w:val="Paragrafoelenco"/>
        <w:numPr>
          <w:ilvl w:val="0"/>
          <w:numId w:val="37"/>
        </w:numPr>
        <w:jc w:val="both"/>
        <w:rPr>
          <w:rFonts w:asciiTheme="minorHAnsi" w:hAnsiTheme="minorHAnsi"/>
        </w:rPr>
      </w:pPr>
      <w:r w:rsidRPr="00433FC0">
        <w:t>Con quali gesti fai il tuo ingresso in c</w:t>
      </w:r>
      <w:r w:rsidR="0000594A" w:rsidRPr="00433FC0">
        <w:rPr>
          <w:rFonts w:asciiTheme="minorHAnsi" w:hAnsiTheme="minorHAnsi"/>
        </w:rPr>
        <w:t xml:space="preserve">hiesa? Ti sei mai chiesto perché all’ingresso </w:t>
      </w:r>
      <w:r w:rsidRPr="00433FC0">
        <w:t xml:space="preserve">della chiesa </w:t>
      </w:r>
      <w:r w:rsidR="0000594A" w:rsidRPr="00433FC0">
        <w:rPr>
          <w:rFonts w:asciiTheme="minorHAnsi" w:hAnsiTheme="minorHAnsi"/>
        </w:rPr>
        <w:t xml:space="preserve">c’è un recipiente con l’acqua? Cosa aggiunge quell’acqua al segno </w:t>
      </w:r>
      <w:r w:rsidR="00445ED4" w:rsidRPr="00433FC0">
        <w:t>della</w:t>
      </w:r>
      <w:r w:rsidR="0000594A" w:rsidRPr="00433FC0">
        <w:rPr>
          <w:rFonts w:asciiTheme="minorHAnsi" w:hAnsiTheme="minorHAnsi"/>
        </w:rPr>
        <w:t xml:space="preserve"> croce?</w:t>
      </w:r>
    </w:p>
    <w:p w14:paraId="0A23C8A0" w14:textId="5398D6C6" w:rsidR="0000594A" w:rsidRPr="00433FC0" w:rsidRDefault="0000594A" w:rsidP="00433FC0">
      <w:pPr>
        <w:pStyle w:val="Paragrafoelenco"/>
        <w:numPr>
          <w:ilvl w:val="0"/>
          <w:numId w:val="37"/>
        </w:numPr>
        <w:jc w:val="both"/>
        <w:rPr>
          <w:rFonts w:asciiTheme="minorHAnsi" w:hAnsiTheme="minorHAnsi"/>
        </w:rPr>
      </w:pPr>
      <w:r w:rsidRPr="00433FC0">
        <w:rPr>
          <w:rFonts w:asciiTheme="minorHAnsi" w:hAnsiTheme="minorHAnsi"/>
        </w:rPr>
        <w:t>A che ora arrivi di solito a messa? Perché, secondo te, prima di ascoltare la parola</w:t>
      </w:r>
      <w:r w:rsidR="00A54672" w:rsidRPr="00433FC0">
        <w:t xml:space="preserve"> di Dio</w:t>
      </w:r>
      <w:r w:rsidRPr="00433FC0">
        <w:rPr>
          <w:rFonts w:asciiTheme="minorHAnsi" w:hAnsiTheme="minorHAnsi"/>
        </w:rPr>
        <w:t xml:space="preserve"> si fa l’atto penitenziale? Come vivi questo momento? </w:t>
      </w:r>
    </w:p>
    <w:p w14:paraId="19D453A8" w14:textId="51820EE8" w:rsidR="0000594A" w:rsidRPr="00433FC0" w:rsidRDefault="0000594A" w:rsidP="00433FC0">
      <w:pPr>
        <w:pStyle w:val="Paragrafoelenco"/>
        <w:numPr>
          <w:ilvl w:val="0"/>
          <w:numId w:val="37"/>
        </w:numPr>
        <w:jc w:val="both"/>
        <w:rPr>
          <w:rFonts w:asciiTheme="minorHAnsi" w:hAnsiTheme="minorHAnsi"/>
        </w:rPr>
      </w:pPr>
      <w:r w:rsidRPr="00433FC0">
        <w:rPr>
          <w:rFonts w:asciiTheme="minorHAnsi" w:hAnsiTheme="minorHAnsi"/>
        </w:rPr>
        <w:t>Nel brano si parla della violenza come una condotta “pervertita” dell’uomo</w:t>
      </w:r>
      <w:r w:rsidR="00A54672" w:rsidRPr="00433FC0">
        <w:t xml:space="preserve">, </w:t>
      </w:r>
      <w:r w:rsidRPr="00433FC0">
        <w:rPr>
          <w:rFonts w:asciiTheme="minorHAnsi" w:hAnsiTheme="minorHAnsi"/>
        </w:rPr>
        <w:t>che va</w:t>
      </w:r>
      <w:r w:rsidR="00A54672" w:rsidRPr="00433FC0">
        <w:t xml:space="preserve"> nella direzione contraria alla condotta </w:t>
      </w:r>
      <w:r w:rsidRPr="00433FC0">
        <w:rPr>
          <w:rFonts w:asciiTheme="minorHAnsi" w:hAnsiTheme="minorHAnsi"/>
        </w:rPr>
        <w:t xml:space="preserve">che il Signore aveva </w:t>
      </w:r>
      <w:r w:rsidR="00A54672" w:rsidRPr="00433FC0">
        <w:t>sognato</w:t>
      </w:r>
      <w:r w:rsidRPr="00433FC0">
        <w:rPr>
          <w:rFonts w:asciiTheme="minorHAnsi" w:hAnsiTheme="minorHAnsi"/>
        </w:rPr>
        <w:t xml:space="preserve"> per lui. Ti capita mai di lasciarti </w:t>
      </w:r>
      <w:r w:rsidRPr="00433FC0">
        <w:rPr>
          <w:rFonts w:asciiTheme="minorHAnsi" w:hAnsiTheme="minorHAnsi"/>
        </w:rPr>
        <w:lastRenderedPageBreak/>
        <w:t>andare ad atteggiamenti “violenti” nei confronti degli altri? Quali? Come fai ad evitarli? Secondo te, l’incontro con il Signore può aiutarti? L’hai mai sperimentato?</w:t>
      </w:r>
    </w:p>
    <w:p w14:paraId="019A09FC" w14:textId="4817C355" w:rsidR="0000594A" w:rsidRPr="00433FC0" w:rsidRDefault="0000594A" w:rsidP="00433FC0">
      <w:pPr>
        <w:pStyle w:val="Paragrafoelenco"/>
        <w:numPr>
          <w:ilvl w:val="0"/>
          <w:numId w:val="37"/>
        </w:numPr>
        <w:jc w:val="both"/>
        <w:rPr>
          <w:rFonts w:asciiTheme="minorHAnsi" w:hAnsiTheme="minorHAnsi"/>
        </w:rPr>
      </w:pPr>
      <w:r w:rsidRPr="00433FC0">
        <w:rPr>
          <w:rFonts w:asciiTheme="minorHAnsi" w:hAnsiTheme="minorHAnsi"/>
        </w:rPr>
        <w:t xml:space="preserve">Con il diluvio, il Signore dà l’opportunità a Noè di convertirsi, di vivere una vita senza violenza e riconciliata con Lui. Quali sono le occasioni che il Signore ci ha donato (e ci dona) per vivere una vita convertita? </w:t>
      </w:r>
      <w:r w:rsidR="00CC75AD" w:rsidRPr="00433FC0">
        <w:t>In quali momenti hai sperimentato la sua accoglienza e il suo perdono?</w:t>
      </w:r>
    </w:p>
    <w:p w14:paraId="0D7DB3A2" w14:textId="77777777" w:rsidR="0000594A" w:rsidRPr="0000594A" w:rsidRDefault="0000594A" w:rsidP="0000594A">
      <w:pPr>
        <w:jc w:val="both"/>
        <w:rPr>
          <w:rFonts w:asciiTheme="minorHAnsi" w:hAnsiTheme="minorHAnsi"/>
        </w:rPr>
      </w:pPr>
    </w:p>
    <w:p w14:paraId="2A611257" w14:textId="77777777" w:rsidR="0000594A" w:rsidRPr="0000594A" w:rsidRDefault="0000594A" w:rsidP="0000594A">
      <w:pPr>
        <w:jc w:val="both"/>
        <w:rPr>
          <w:rFonts w:asciiTheme="minorHAnsi" w:hAnsiTheme="minorHAnsi"/>
          <w:b/>
        </w:rPr>
      </w:pPr>
      <w:r w:rsidRPr="0000594A">
        <w:rPr>
          <w:rFonts w:asciiTheme="minorHAnsi" w:hAnsiTheme="minorHAnsi"/>
          <w:b/>
        </w:rPr>
        <w:t>Attività</w:t>
      </w:r>
    </w:p>
    <w:p w14:paraId="69095354" w14:textId="77777777" w:rsidR="0000594A" w:rsidRPr="0000594A" w:rsidRDefault="0000594A" w:rsidP="0000594A">
      <w:pPr>
        <w:pStyle w:val="Paragrafoelenco"/>
        <w:numPr>
          <w:ilvl w:val="0"/>
          <w:numId w:val="27"/>
        </w:numPr>
        <w:jc w:val="both"/>
        <w:rPr>
          <w:rFonts w:asciiTheme="minorHAnsi" w:hAnsiTheme="minorHAnsi"/>
        </w:rPr>
      </w:pPr>
      <w:r w:rsidRPr="0000594A">
        <w:rPr>
          <w:rFonts w:asciiTheme="minorHAnsi" w:hAnsiTheme="minorHAnsi"/>
        </w:rPr>
        <w:t>Si preparano 3 cartelloni con scritto (o rappresentato) i primi 3 simboli dell’acqua: 1) dono di vita, 2) purificazione fisica, 3) servizio. Si mettono a disposizione delle immagini/foto che hanno a che fare con l’acqua (ad es., immagine della pioggia, doccia, vasca, bicchiere d’acqua, etc.) e si chiede ai bambini di collocare le immagini nel cartellone che, secondo loro, le rispecchia meglio. Così, ad esempio, l’immagine della doccia sarà attaccata al cartellone della “purificazione fisica”, quella del bicchiere a “servizio”, etc. Fatto ciò si presenta il brano del diluvio e introduce l’acqua come simbolo di rinnovamento spirituale. Si prepara, quindi, un quarto cartellone su questo simbolo nel quale i bambini scrivono quali luoghi e momenti della celebrazione liturgica rimandano a questo simbolo (acquasantiera, fonte battesimale, atto penitenziale…)</w:t>
      </w:r>
    </w:p>
    <w:p w14:paraId="25CEBD28" w14:textId="77777777" w:rsidR="0000594A" w:rsidRPr="0000594A" w:rsidRDefault="0000594A" w:rsidP="0000594A">
      <w:pPr>
        <w:pStyle w:val="Paragrafoelenco"/>
        <w:ind w:left="360"/>
        <w:jc w:val="both"/>
        <w:rPr>
          <w:rFonts w:asciiTheme="minorHAnsi" w:hAnsiTheme="minorHAnsi"/>
        </w:rPr>
      </w:pPr>
    </w:p>
    <w:p w14:paraId="073B7E74" w14:textId="77777777" w:rsidR="0000594A" w:rsidRPr="0000594A" w:rsidRDefault="0000594A" w:rsidP="0000594A">
      <w:pPr>
        <w:pStyle w:val="Paragrafoelenco"/>
        <w:numPr>
          <w:ilvl w:val="0"/>
          <w:numId w:val="27"/>
        </w:numPr>
        <w:jc w:val="both"/>
        <w:rPr>
          <w:rFonts w:asciiTheme="minorHAnsi" w:hAnsiTheme="minorHAnsi"/>
        </w:rPr>
      </w:pPr>
      <w:r w:rsidRPr="0000594A">
        <w:rPr>
          <w:rFonts w:asciiTheme="minorHAnsi" w:hAnsiTheme="minorHAnsi"/>
        </w:rPr>
        <w:t xml:space="preserve">Per introdurre i diversi simboli che l’acqua ha nella Bibbia si prendono alcuni brani della Bibbia che rimandano alle diverse simbologie. Per ogni brano si individua un’immagine e un versetto adeguato. L’obiettivo dei ragazzi è quello di abbinare il versetto all’immagine corrispondente. </w:t>
      </w:r>
    </w:p>
    <w:p w14:paraId="106ED03B" w14:textId="77777777" w:rsidR="0000594A" w:rsidRPr="0000594A" w:rsidRDefault="0000594A" w:rsidP="0000594A">
      <w:pPr>
        <w:pStyle w:val="Paragrafoelenco"/>
        <w:ind w:left="360"/>
        <w:jc w:val="both"/>
        <w:rPr>
          <w:rFonts w:asciiTheme="minorHAnsi" w:hAnsiTheme="minorHAnsi"/>
        </w:rPr>
      </w:pPr>
    </w:p>
    <w:p w14:paraId="063721BB" w14:textId="15E0033F" w:rsidR="0000594A" w:rsidRPr="0000594A" w:rsidRDefault="0000594A" w:rsidP="0000594A">
      <w:pPr>
        <w:pStyle w:val="Paragrafoelenco"/>
        <w:numPr>
          <w:ilvl w:val="0"/>
          <w:numId w:val="27"/>
        </w:numPr>
        <w:jc w:val="both"/>
        <w:rPr>
          <w:rFonts w:asciiTheme="minorHAnsi" w:hAnsiTheme="minorHAnsi"/>
        </w:rPr>
      </w:pPr>
      <w:r w:rsidRPr="0000594A">
        <w:rPr>
          <w:rFonts w:asciiTheme="minorHAnsi" w:hAnsiTheme="minorHAnsi"/>
        </w:rPr>
        <w:t xml:space="preserve">Per introdurre il brano e l’acqua come simbolo di conversione spirituale si inizia facendo delle scenette (mimate?) sulla “violenza” a cui a volte i ragazzi si lasciano andare o, comunque, vedono nel mondo. Poi riflettono su quali sono le cose che li aiutano a resistere a questa violenza, a non lasciarsi andare. Introdurre poi il brano e l’idea del dono della riconciliazione del Signore come ciò che permette di resistere </w:t>
      </w:r>
      <w:proofErr w:type="gramStart"/>
      <w:r w:rsidRPr="0000594A">
        <w:rPr>
          <w:rFonts w:asciiTheme="minorHAnsi" w:hAnsiTheme="minorHAnsi"/>
        </w:rPr>
        <w:t>e “</w:t>
      </w:r>
      <w:proofErr w:type="gramEnd"/>
      <w:r w:rsidRPr="0000594A">
        <w:rPr>
          <w:rFonts w:asciiTheme="minorHAnsi" w:hAnsiTheme="minorHAnsi"/>
        </w:rPr>
        <w:t xml:space="preserve">combattere” la violenza. Riscoprono l’importanza della celebrazione liturgica come luogo di incontro e riconciliazione con il Signore, in particolare riscoprono il senso dell’atto penitenziale all’inizio della messa e del segno di croce con l’acqua </w:t>
      </w:r>
      <w:r w:rsidR="00145277">
        <w:t>benedetta</w:t>
      </w:r>
      <w:r w:rsidRPr="0000594A">
        <w:rPr>
          <w:rFonts w:asciiTheme="minorHAnsi" w:hAnsiTheme="minorHAnsi"/>
        </w:rPr>
        <w:t xml:space="preserve">. </w:t>
      </w:r>
    </w:p>
    <w:p w14:paraId="0C15C28D" w14:textId="77777777" w:rsidR="0000594A" w:rsidRPr="0000594A" w:rsidRDefault="0000594A" w:rsidP="0000594A">
      <w:pPr>
        <w:jc w:val="both"/>
        <w:rPr>
          <w:rFonts w:asciiTheme="minorHAnsi" w:hAnsiTheme="minorHAnsi"/>
        </w:rPr>
      </w:pPr>
    </w:p>
    <w:p w14:paraId="39D556DE" w14:textId="77777777" w:rsidR="0000594A" w:rsidRPr="0000594A" w:rsidRDefault="0000594A" w:rsidP="0000594A">
      <w:pPr>
        <w:jc w:val="both"/>
        <w:rPr>
          <w:rFonts w:asciiTheme="minorHAnsi" w:hAnsiTheme="minorHAnsi"/>
        </w:rPr>
      </w:pPr>
    </w:p>
    <w:p w14:paraId="48724C9A" w14:textId="77777777" w:rsidR="0000594A" w:rsidRPr="0000594A" w:rsidRDefault="0000594A" w:rsidP="0000594A">
      <w:pPr>
        <w:jc w:val="both"/>
        <w:rPr>
          <w:rFonts w:asciiTheme="minorHAnsi" w:hAnsiTheme="minorHAnsi"/>
        </w:rPr>
      </w:pPr>
    </w:p>
    <w:p w14:paraId="1BD6B0A2" w14:textId="39764B1A" w:rsidR="00035BB4" w:rsidRDefault="00035BB4" w:rsidP="0000594A">
      <w:pPr>
        <w:pStyle w:val="Nessunaspaziatura"/>
        <w:jc w:val="both"/>
        <w:rPr>
          <w:sz w:val="24"/>
          <w:szCs w:val="24"/>
        </w:rPr>
      </w:pPr>
    </w:p>
    <w:p w14:paraId="0A2BF778" w14:textId="77777777" w:rsidR="007F4B75" w:rsidRDefault="007F4B75" w:rsidP="0000594A">
      <w:pPr>
        <w:pStyle w:val="Nessunaspaziatura"/>
        <w:jc w:val="both"/>
        <w:rPr>
          <w:sz w:val="24"/>
          <w:szCs w:val="24"/>
        </w:rPr>
      </w:pPr>
    </w:p>
    <w:p w14:paraId="084E91CF" w14:textId="77777777" w:rsidR="00A471A6" w:rsidRDefault="00A471A6" w:rsidP="00330308">
      <w:pPr>
        <w:pStyle w:val="Nessunaspaziatura"/>
        <w:jc w:val="center"/>
        <w:rPr>
          <w:rFonts w:cs="Helvetica"/>
          <w:b/>
          <w:sz w:val="24"/>
          <w:szCs w:val="24"/>
          <w:lang w:eastAsia="it-IT"/>
        </w:rPr>
        <w:sectPr w:rsidR="00A471A6">
          <w:pgSz w:w="11906" w:h="16838"/>
          <w:pgMar w:top="1417" w:right="1134" w:bottom="1134" w:left="1134" w:header="708" w:footer="708" w:gutter="0"/>
          <w:cols w:space="708"/>
          <w:docGrid w:linePitch="360"/>
        </w:sectPr>
      </w:pPr>
    </w:p>
    <w:p w14:paraId="696CF9F0" w14:textId="384D4B4D" w:rsidR="00DB3484" w:rsidRPr="0000594A" w:rsidRDefault="00DB3484" w:rsidP="00330308">
      <w:pPr>
        <w:pStyle w:val="Nessunaspaziatura"/>
        <w:jc w:val="center"/>
        <w:rPr>
          <w:rFonts w:cs="Helvetica"/>
          <w:b/>
          <w:sz w:val="24"/>
          <w:szCs w:val="24"/>
          <w:lang w:eastAsia="it-IT"/>
        </w:rPr>
      </w:pPr>
      <w:r w:rsidRPr="0000594A">
        <w:rPr>
          <w:rFonts w:cs="Helvetica"/>
          <w:b/>
          <w:sz w:val="24"/>
          <w:szCs w:val="24"/>
          <w:lang w:eastAsia="it-IT"/>
        </w:rPr>
        <w:lastRenderedPageBreak/>
        <w:t>SECONDO INCONTRO (fine marzo)</w:t>
      </w:r>
    </w:p>
    <w:p w14:paraId="635FB343" w14:textId="77777777" w:rsidR="00DB3484" w:rsidRPr="0000594A" w:rsidRDefault="00DB3484" w:rsidP="0000594A">
      <w:pPr>
        <w:pStyle w:val="Nessunaspaziatura"/>
        <w:jc w:val="both"/>
        <w:rPr>
          <w:rFonts w:cs="Helvetica"/>
          <w:sz w:val="24"/>
          <w:szCs w:val="24"/>
          <w:lang w:eastAsia="it-IT"/>
        </w:rPr>
      </w:pPr>
    </w:p>
    <w:p w14:paraId="7E87AAEA" w14:textId="77777777" w:rsidR="00243051" w:rsidRDefault="00243051" w:rsidP="00243051">
      <w:pPr>
        <w:pStyle w:val="Nessunaspaziatura"/>
        <w:jc w:val="both"/>
        <w:rPr>
          <w:b/>
          <w:sz w:val="24"/>
          <w:szCs w:val="24"/>
          <w:lang w:eastAsia="it-IT"/>
        </w:rPr>
      </w:pPr>
    </w:p>
    <w:p w14:paraId="625C9D38" w14:textId="5D4B9D36" w:rsidR="00243051" w:rsidRDefault="00243051" w:rsidP="00243051">
      <w:pPr>
        <w:pStyle w:val="Nessunaspaziatura"/>
        <w:jc w:val="both"/>
        <w:rPr>
          <w:sz w:val="24"/>
          <w:szCs w:val="24"/>
          <w:lang w:eastAsia="it-IT"/>
        </w:rPr>
      </w:pPr>
      <w:r w:rsidRPr="00F04ADC">
        <w:rPr>
          <w:b/>
          <w:sz w:val="24"/>
          <w:szCs w:val="24"/>
          <w:lang w:eastAsia="it-IT"/>
        </w:rPr>
        <w:t>Simbolo liturgico:</w:t>
      </w:r>
      <w:r>
        <w:rPr>
          <w:sz w:val="24"/>
          <w:szCs w:val="24"/>
          <w:lang w:eastAsia="it-IT"/>
        </w:rPr>
        <w:t xml:space="preserve"> </w:t>
      </w:r>
      <w:r>
        <w:rPr>
          <w:sz w:val="24"/>
          <w:szCs w:val="24"/>
          <w:lang w:eastAsia="it-IT"/>
        </w:rPr>
        <w:t>luce/fuoco</w:t>
      </w:r>
      <w:r>
        <w:rPr>
          <w:sz w:val="24"/>
          <w:szCs w:val="24"/>
          <w:lang w:eastAsia="it-IT"/>
        </w:rPr>
        <w:tab/>
      </w:r>
    </w:p>
    <w:p w14:paraId="160845E9" w14:textId="77777777" w:rsidR="00243051" w:rsidRDefault="00243051" w:rsidP="00243051">
      <w:pPr>
        <w:pStyle w:val="Nessunaspaziatura"/>
        <w:jc w:val="both"/>
        <w:rPr>
          <w:sz w:val="24"/>
          <w:szCs w:val="24"/>
          <w:lang w:eastAsia="it-IT"/>
        </w:rPr>
      </w:pPr>
    </w:p>
    <w:p w14:paraId="566EC9F2" w14:textId="43F24A3C" w:rsidR="00243051" w:rsidRPr="00D8575A" w:rsidRDefault="00243051" w:rsidP="00243051">
      <w:pPr>
        <w:pStyle w:val="Nessunaspaziatura"/>
        <w:jc w:val="both"/>
        <w:rPr>
          <w:sz w:val="24"/>
          <w:szCs w:val="24"/>
          <w:lang w:eastAsia="it-IT"/>
        </w:rPr>
      </w:pPr>
      <w:r w:rsidRPr="00F04ADC">
        <w:rPr>
          <w:b/>
          <w:sz w:val="24"/>
          <w:szCs w:val="24"/>
          <w:lang w:eastAsia="it-IT"/>
        </w:rPr>
        <w:t>Atteggiamento:</w:t>
      </w:r>
      <w:r>
        <w:rPr>
          <w:sz w:val="24"/>
          <w:szCs w:val="24"/>
          <w:lang w:eastAsia="it-IT"/>
        </w:rPr>
        <w:t xml:space="preserve"> </w:t>
      </w:r>
      <w:r>
        <w:rPr>
          <w:sz w:val="24"/>
          <w:szCs w:val="24"/>
          <w:lang w:eastAsia="it-IT"/>
        </w:rPr>
        <w:t>ascolto</w:t>
      </w:r>
    </w:p>
    <w:p w14:paraId="73461BA2" w14:textId="77777777" w:rsidR="00243051" w:rsidRPr="00D8575A" w:rsidRDefault="00243051" w:rsidP="00243051">
      <w:pPr>
        <w:pStyle w:val="Nessunaspaziatura"/>
        <w:jc w:val="both"/>
        <w:rPr>
          <w:sz w:val="24"/>
          <w:szCs w:val="24"/>
          <w:lang w:eastAsia="it-IT"/>
        </w:rPr>
      </w:pPr>
    </w:p>
    <w:p w14:paraId="639F0412" w14:textId="0A6C79C2" w:rsidR="00243051" w:rsidRPr="00D8575A" w:rsidRDefault="00243051" w:rsidP="00243051">
      <w:pPr>
        <w:pStyle w:val="Nessunaspaziatura"/>
        <w:jc w:val="both"/>
        <w:rPr>
          <w:sz w:val="24"/>
          <w:szCs w:val="24"/>
          <w:lang w:eastAsia="it-IT"/>
        </w:rPr>
      </w:pPr>
      <w:r w:rsidRPr="00D8575A">
        <w:rPr>
          <w:b/>
          <w:sz w:val="24"/>
          <w:szCs w:val="24"/>
          <w:lang w:eastAsia="it-IT"/>
        </w:rPr>
        <w:t>Parte della Messa:</w:t>
      </w:r>
      <w:r w:rsidRPr="00D8575A">
        <w:rPr>
          <w:sz w:val="24"/>
          <w:szCs w:val="24"/>
          <w:lang w:eastAsia="it-IT"/>
        </w:rPr>
        <w:t xml:space="preserve"> </w:t>
      </w:r>
      <w:r w:rsidRPr="00D8575A">
        <w:rPr>
          <w:sz w:val="24"/>
          <w:szCs w:val="24"/>
          <w:lang w:eastAsia="it-IT"/>
        </w:rPr>
        <w:t>liturgia della Parola</w:t>
      </w:r>
    </w:p>
    <w:p w14:paraId="666C07DE" w14:textId="77777777" w:rsidR="00243051" w:rsidRPr="00D8575A" w:rsidRDefault="00243051" w:rsidP="00243051">
      <w:pPr>
        <w:pStyle w:val="Nessunaspaziatura"/>
        <w:jc w:val="both"/>
        <w:rPr>
          <w:sz w:val="24"/>
          <w:szCs w:val="24"/>
          <w:lang w:eastAsia="it-IT"/>
        </w:rPr>
      </w:pPr>
    </w:p>
    <w:p w14:paraId="5976CDFA" w14:textId="77777777" w:rsidR="00243051" w:rsidRPr="00D8575A" w:rsidRDefault="00243051" w:rsidP="00243051">
      <w:pPr>
        <w:pStyle w:val="Nessunaspaziatura"/>
        <w:jc w:val="both"/>
        <w:rPr>
          <w:sz w:val="24"/>
          <w:szCs w:val="24"/>
          <w:lang w:eastAsia="it-IT"/>
        </w:rPr>
      </w:pPr>
    </w:p>
    <w:p w14:paraId="079E98D0" w14:textId="77777777" w:rsidR="007F4B75" w:rsidRPr="00D8575A" w:rsidRDefault="007F4B75" w:rsidP="00243051">
      <w:pPr>
        <w:jc w:val="both"/>
        <w:rPr>
          <w:rFonts w:asciiTheme="minorHAnsi" w:hAnsiTheme="minorHAnsi"/>
          <w:b/>
        </w:rPr>
      </w:pPr>
      <w:r w:rsidRPr="00D8575A">
        <w:rPr>
          <w:rFonts w:asciiTheme="minorHAnsi" w:hAnsiTheme="minorHAnsi"/>
          <w:b/>
        </w:rPr>
        <w:t>Icona biblica (Geremia 20, 7-13)</w:t>
      </w:r>
    </w:p>
    <w:p w14:paraId="660065C6" w14:textId="77777777" w:rsidR="00A471A6" w:rsidRPr="00D8575A" w:rsidRDefault="00A471A6" w:rsidP="00243051">
      <w:pPr>
        <w:jc w:val="both"/>
        <w:rPr>
          <w:rFonts w:asciiTheme="minorHAnsi" w:hAnsiTheme="minorHAnsi"/>
          <w:color w:val="000000"/>
          <w:position w:val="5"/>
          <w:vertAlign w:val="superscript"/>
        </w:rPr>
      </w:pPr>
    </w:p>
    <w:p w14:paraId="746BA81B" w14:textId="3F41D0DF" w:rsidR="007F4B75" w:rsidRPr="00D8575A" w:rsidRDefault="007F4B75" w:rsidP="00243051">
      <w:pPr>
        <w:jc w:val="both"/>
        <w:rPr>
          <w:rFonts w:asciiTheme="minorHAnsi" w:hAnsiTheme="minorHAnsi"/>
        </w:rPr>
      </w:pPr>
      <w:r w:rsidRPr="00D8575A">
        <w:rPr>
          <w:rFonts w:asciiTheme="minorHAnsi" w:hAnsiTheme="minorHAnsi"/>
          <w:color w:val="000000"/>
          <w:position w:val="5"/>
          <w:vertAlign w:val="superscript"/>
        </w:rPr>
        <w:t>7</w:t>
      </w:r>
      <w:r w:rsidRPr="00D8575A">
        <w:rPr>
          <w:rFonts w:asciiTheme="minorHAnsi" w:hAnsiTheme="minorHAnsi"/>
          <w:color w:val="000000"/>
          <w:position w:val="5"/>
        </w:rPr>
        <w:t xml:space="preserve">Mi hai sedotto, Signore, e io mi sono lasciato sedurre; mi hai fatto violenza e hai prevalso. Sono diventato oggetto di derisione ogni giorno; ognuno si beffa di me. </w:t>
      </w:r>
      <w:r w:rsidRPr="00D8575A">
        <w:rPr>
          <w:rFonts w:asciiTheme="minorHAnsi" w:hAnsiTheme="minorHAnsi"/>
          <w:color w:val="000000"/>
          <w:position w:val="5"/>
          <w:vertAlign w:val="superscript"/>
        </w:rPr>
        <w:t>8</w:t>
      </w:r>
      <w:r w:rsidRPr="00D8575A">
        <w:rPr>
          <w:rFonts w:asciiTheme="minorHAnsi" w:hAnsiTheme="minorHAnsi"/>
          <w:color w:val="000000"/>
          <w:position w:val="5"/>
        </w:rPr>
        <w:t xml:space="preserve">Quando parlo, devo gridare, devo urlare: «Violenza! Oppressione!». Così la parola del Signore è diventata per me causa di vergogna e di scherno tutto il giorno. </w:t>
      </w:r>
      <w:r w:rsidRPr="00D8575A">
        <w:rPr>
          <w:rFonts w:asciiTheme="minorHAnsi" w:hAnsiTheme="minorHAnsi"/>
          <w:color w:val="000000"/>
          <w:position w:val="5"/>
          <w:vertAlign w:val="superscript"/>
        </w:rPr>
        <w:t>9</w:t>
      </w:r>
      <w:r w:rsidRPr="00D8575A">
        <w:rPr>
          <w:rFonts w:asciiTheme="minorHAnsi" w:hAnsiTheme="minorHAnsi"/>
          <w:color w:val="000000"/>
          <w:position w:val="5"/>
        </w:rPr>
        <w:t xml:space="preserve">Mi dicevo: «Non penserò più a lui, non parlerò più nel suo nome!». Ma nel mio cuore c’era come un fuoco ardente, trattenuto nelle mie ossa; mi sforzavo di contenerlo, ma non potevo. </w:t>
      </w:r>
      <w:r w:rsidRPr="00D8575A">
        <w:rPr>
          <w:rFonts w:asciiTheme="minorHAnsi" w:hAnsiTheme="minorHAnsi"/>
          <w:color w:val="000000"/>
          <w:position w:val="5"/>
          <w:vertAlign w:val="superscript"/>
        </w:rPr>
        <w:t>10</w:t>
      </w:r>
      <w:r w:rsidRPr="00D8575A">
        <w:rPr>
          <w:rFonts w:asciiTheme="minorHAnsi" w:hAnsiTheme="minorHAnsi"/>
          <w:color w:val="000000"/>
          <w:position w:val="5"/>
        </w:rPr>
        <w:t xml:space="preserve">Sentivo la calunnia di molti: «Terrore all’intorno! Denunciatelo! Sì, lo denunceremo». Tutti i miei amici aspettavano la mia caduta: «Forse si lascerà trarre in inganno, così noi prevarremo su di lui, ci prenderemo la nostra vendetta». </w:t>
      </w:r>
      <w:r w:rsidRPr="00D8575A">
        <w:rPr>
          <w:rFonts w:asciiTheme="minorHAnsi" w:hAnsiTheme="minorHAnsi"/>
          <w:color w:val="000000"/>
          <w:position w:val="5"/>
          <w:vertAlign w:val="superscript"/>
        </w:rPr>
        <w:t>11</w:t>
      </w:r>
      <w:r w:rsidRPr="00D8575A">
        <w:rPr>
          <w:rFonts w:asciiTheme="minorHAnsi" w:hAnsiTheme="minorHAnsi"/>
          <w:color w:val="000000"/>
          <w:position w:val="5"/>
        </w:rPr>
        <w:t xml:space="preserve">Ma il Signore è al mio fianco come un prode valoroso, per questo i miei persecutori vacilleranno e non potranno prevalere; arrossiranno perché non avranno successo, sarà una vergogna eterna e incancellabile. </w:t>
      </w:r>
      <w:r w:rsidRPr="00D8575A">
        <w:rPr>
          <w:rFonts w:asciiTheme="minorHAnsi" w:hAnsiTheme="minorHAnsi"/>
          <w:color w:val="000000"/>
          <w:position w:val="5"/>
          <w:vertAlign w:val="superscript"/>
        </w:rPr>
        <w:t>12</w:t>
      </w:r>
      <w:r w:rsidRPr="00D8575A">
        <w:rPr>
          <w:rFonts w:asciiTheme="minorHAnsi" w:hAnsiTheme="minorHAnsi"/>
          <w:color w:val="000000"/>
          <w:position w:val="5"/>
        </w:rPr>
        <w:t xml:space="preserve">Signore degli eserciti, che provi il giusto, che vedi il cuore e la mente, possa io vedere la tua vendetta su di loro, poiché a te ho affidato la mia causa! </w:t>
      </w:r>
      <w:r w:rsidRPr="00D8575A">
        <w:rPr>
          <w:rFonts w:asciiTheme="minorHAnsi" w:hAnsiTheme="minorHAnsi"/>
          <w:color w:val="000000"/>
          <w:position w:val="5"/>
          <w:vertAlign w:val="superscript"/>
        </w:rPr>
        <w:t>13</w:t>
      </w:r>
      <w:r w:rsidRPr="00D8575A">
        <w:rPr>
          <w:rFonts w:asciiTheme="minorHAnsi" w:hAnsiTheme="minorHAnsi"/>
          <w:color w:val="000000"/>
          <w:position w:val="5"/>
        </w:rPr>
        <w:t>Cantate inni al Signore, lodate il Signore, perché ha liberato la vita del povero dalle mani dei malfattori.</w:t>
      </w:r>
    </w:p>
    <w:p w14:paraId="01465592" w14:textId="77777777" w:rsidR="00A471A6" w:rsidRPr="00D8575A" w:rsidRDefault="00A471A6" w:rsidP="00243051">
      <w:pPr>
        <w:jc w:val="both"/>
        <w:rPr>
          <w:rFonts w:asciiTheme="minorHAnsi" w:hAnsiTheme="minorHAnsi"/>
          <w:b/>
        </w:rPr>
      </w:pPr>
    </w:p>
    <w:p w14:paraId="02AF0593" w14:textId="0F75970C" w:rsidR="00A471A6" w:rsidRPr="00D8575A" w:rsidRDefault="00243051" w:rsidP="00243051">
      <w:pPr>
        <w:jc w:val="both"/>
        <w:rPr>
          <w:rFonts w:asciiTheme="minorHAnsi" w:hAnsiTheme="minorHAnsi"/>
          <w:b/>
        </w:rPr>
      </w:pPr>
      <w:r w:rsidRPr="00D8575A">
        <w:rPr>
          <w:rFonts w:asciiTheme="minorHAnsi" w:hAnsiTheme="minorHAnsi"/>
          <w:b/>
        </w:rPr>
        <w:t>Obiettivo</w:t>
      </w:r>
    </w:p>
    <w:p w14:paraId="3102CF2F" w14:textId="01E00BE4" w:rsidR="007F4B75" w:rsidRPr="00D8575A" w:rsidRDefault="007F4B75" w:rsidP="00243051">
      <w:pPr>
        <w:jc w:val="both"/>
        <w:rPr>
          <w:rFonts w:asciiTheme="minorHAnsi" w:hAnsiTheme="minorHAnsi"/>
        </w:rPr>
      </w:pPr>
      <w:r w:rsidRPr="00D8575A">
        <w:rPr>
          <w:rFonts w:asciiTheme="minorHAnsi" w:hAnsiTheme="minorHAnsi"/>
        </w:rPr>
        <w:t xml:space="preserve">Aiutare i ragazzi a </w:t>
      </w:r>
      <w:r w:rsidR="00670662" w:rsidRPr="00D8575A">
        <w:rPr>
          <w:rFonts w:asciiTheme="minorHAnsi" w:hAnsiTheme="minorHAnsi"/>
        </w:rPr>
        <w:t>intuire</w:t>
      </w:r>
      <w:r w:rsidRPr="00D8575A">
        <w:rPr>
          <w:rFonts w:asciiTheme="minorHAnsi" w:hAnsiTheme="minorHAnsi"/>
        </w:rPr>
        <w:t xml:space="preserve"> l’importanza dell’ascolto frequente dalla Parola di Dio</w:t>
      </w:r>
      <w:r w:rsidRPr="00D8575A">
        <w:rPr>
          <w:rFonts w:asciiTheme="minorHAnsi" w:hAnsiTheme="minorHAnsi"/>
        </w:rPr>
        <w:t>, «luce sul cammino» dei figli di Dio (</w:t>
      </w:r>
      <w:proofErr w:type="spellStart"/>
      <w:r w:rsidRPr="00D8575A">
        <w:rPr>
          <w:rFonts w:asciiTheme="minorHAnsi" w:hAnsiTheme="minorHAnsi"/>
        </w:rPr>
        <w:t>Sal</w:t>
      </w:r>
      <w:proofErr w:type="spellEnd"/>
      <w:r w:rsidRPr="00D8575A">
        <w:rPr>
          <w:rFonts w:asciiTheme="minorHAnsi" w:hAnsiTheme="minorHAnsi"/>
        </w:rPr>
        <w:t xml:space="preserve"> 118).</w:t>
      </w:r>
    </w:p>
    <w:p w14:paraId="7B179FAB" w14:textId="77777777" w:rsidR="00A2442F" w:rsidRPr="00D8575A" w:rsidRDefault="00A2442F" w:rsidP="00243051">
      <w:pPr>
        <w:jc w:val="both"/>
        <w:rPr>
          <w:rFonts w:asciiTheme="minorHAnsi" w:hAnsiTheme="minorHAnsi"/>
          <w:b/>
        </w:rPr>
      </w:pPr>
    </w:p>
    <w:p w14:paraId="2A7FAD73" w14:textId="77777777" w:rsidR="00243051" w:rsidRPr="00D8575A" w:rsidRDefault="00243051" w:rsidP="00243051">
      <w:pPr>
        <w:jc w:val="both"/>
        <w:rPr>
          <w:rFonts w:asciiTheme="minorHAnsi" w:hAnsiTheme="minorHAnsi"/>
          <w:b/>
        </w:rPr>
      </w:pPr>
      <w:r w:rsidRPr="00D8575A">
        <w:rPr>
          <w:rFonts w:asciiTheme="minorHAnsi" w:hAnsiTheme="minorHAnsi"/>
          <w:b/>
        </w:rPr>
        <w:t>Idee di Fondo</w:t>
      </w:r>
    </w:p>
    <w:p w14:paraId="0CB9A000" w14:textId="5CD2695D" w:rsidR="00A2442F" w:rsidRPr="00D8575A" w:rsidRDefault="00621E2F" w:rsidP="00A2442F">
      <w:pPr>
        <w:pStyle w:val="Paragrafoelenco"/>
        <w:numPr>
          <w:ilvl w:val="0"/>
          <w:numId w:val="26"/>
        </w:numPr>
        <w:jc w:val="both"/>
        <w:rPr>
          <w:rFonts w:asciiTheme="minorHAnsi" w:hAnsiTheme="minorHAnsi"/>
        </w:rPr>
      </w:pPr>
      <w:r w:rsidRPr="00D8575A">
        <w:rPr>
          <w:rFonts w:asciiTheme="minorHAnsi" w:hAnsiTheme="minorHAnsi"/>
        </w:rPr>
        <w:t>In ogni cultura, la luce trova definizione in contrapposizione alle t</w:t>
      </w:r>
      <w:r w:rsidR="00A471A6" w:rsidRPr="00D8575A">
        <w:rPr>
          <w:rFonts w:asciiTheme="minorHAnsi" w:hAnsiTheme="minorHAnsi"/>
        </w:rPr>
        <w:t xml:space="preserve">enebre. La luce indica la vita, </w:t>
      </w:r>
      <w:r w:rsidRPr="00D8575A">
        <w:rPr>
          <w:rFonts w:asciiTheme="minorHAnsi" w:hAnsiTheme="minorHAnsi"/>
        </w:rPr>
        <w:t>le tenebre la morte.</w:t>
      </w:r>
    </w:p>
    <w:p w14:paraId="0F210841" w14:textId="6365F2E6" w:rsidR="00A471A6" w:rsidRPr="00D8575A" w:rsidRDefault="00A471A6" w:rsidP="00A2442F">
      <w:pPr>
        <w:pStyle w:val="Paragrafoelenco"/>
        <w:numPr>
          <w:ilvl w:val="0"/>
          <w:numId w:val="26"/>
        </w:numPr>
        <w:jc w:val="both"/>
        <w:rPr>
          <w:rFonts w:asciiTheme="minorHAnsi" w:hAnsiTheme="minorHAnsi"/>
        </w:rPr>
      </w:pPr>
      <w:r w:rsidRPr="00D8575A">
        <w:rPr>
          <w:rFonts w:asciiTheme="minorHAnsi" w:hAnsiTheme="minorHAnsi"/>
        </w:rPr>
        <w:t>La luce è indispensabile alla vita di ogni creatura e senza di essa non si può vedere nulla di ciò che ci circonda e ci permette di non andare a tentoni nel buio. La luce occorre, infine, per illuminare le zone d’ombra.</w:t>
      </w:r>
    </w:p>
    <w:p w14:paraId="2B2C73DF" w14:textId="10B0B445" w:rsidR="00A471A6" w:rsidRPr="00D8575A" w:rsidRDefault="00A471A6" w:rsidP="00A2442F">
      <w:pPr>
        <w:pStyle w:val="Paragrafoelenco"/>
        <w:numPr>
          <w:ilvl w:val="0"/>
          <w:numId w:val="26"/>
        </w:numPr>
        <w:jc w:val="both"/>
        <w:rPr>
          <w:rFonts w:asciiTheme="minorHAnsi" w:hAnsiTheme="minorHAnsi"/>
        </w:rPr>
      </w:pPr>
      <w:r w:rsidRPr="00D8575A">
        <w:rPr>
          <w:rFonts w:asciiTheme="minorHAnsi" w:hAnsiTheme="minorHAnsi"/>
        </w:rPr>
        <w:t>La luce è attributo di Dio: egli è vestito di luce (</w:t>
      </w:r>
      <w:proofErr w:type="spellStart"/>
      <w:r w:rsidRPr="00D8575A">
        <w:rPr>
          <w:rFonts w:asciiTheme="minorHAnsi" w:hAnsiTheme="minorHAnsi"/>
        </w:rPr>
        <w:t>Sal</w:t>
      </w:r>
      <w:proofErr w:type="spellEnd"/>
      <w:r w:rsidRPr="00D8575A">
        <w:rPr>
          <w:rFonts w:asciiTheme="minorHAnsi" w:hAnsiTheme="minorHAnsi"/>
        </w:rPr>
        <w:t xml:space="preserve"> 104,2) e la sua presenza è luce (</w:t>
      </w:r>
      <w:proofErr w:type="spellStart"/>
      <w:r w:rsidRPr="00D8575A">
        <w:rPr>
          <w:rFonts w:asciiTheme="minorHAnsi" w:hAnsiTheme="minorHAnsi"/>
        </w:rPr>
        <w:t>Is</w:t>
      </w:r>
      <w:proofErr w:type="spellEnd"/>
      <w:r w:rsidRPr="00D8575A">
        <w:rPr>
          <w:rFonts w:asciiTheme="minorHAnsi" w:hAnsiTheme="minorHAnsi"/>
        </w:rPr>
        <w:t xml:space="preserve"> 60,19). La luce identifica in particolare la Parola di Dio, che illumina il nostro cammino e ci è di guida sul sentiero della vita (</w:t>
      </w:r>
      <w:proofErr w:type="spellStart"/>
      <w:r w:rsidRPr="00D8575A">
        <w:rPr>
          <w:rFonts w:asciiTheme="minorHAnsi" w:hAnsiTheme="minorHAnsi"/>
        </w:rPr>
        <w:t>Sal</w:t>
      </w:r>
      <w:proofErr w:type="spellEnd"/>
      <w:r w:rsidRPr="00D8575A">
        <w:rPr>
          <w:rFonts w:asciiTheme="minorHAnsi" w:hAnsiTheme="minorHAnsi"/>
        </w:rPr>
        <w:t xml:space="preserve"> 119,105; </w:t>
      </w:r>
      <w:proofErr w:type="spellStart"/>
      <w:r w:rsidRPr="00D8575A">
        <w:rPr>
          <w:rFonts w:asciiTheme="minorHAnsi" w:hAnsiTheme="minorHAnsi"/>
        </w:rPr>
        <w:t>Sap</w:t>
      </w:r>
      <w:proofErr w:type="spellEnd"/>
      <w:r w:rsidRPr="00D8575A">
        <w:rPr>
          <w:rFonts w:asciiTheme="minorHAnsi" w:hAnsiTheme="minorHAnsi"/>
        </w:rPr>
        <w:t xml:space="preserve"> 7,10; 7,26)</w:t>
      </w:r>
    </w:p>
    <w:p w14:paraId="32D77356" w14:textId="7E23DCE1" w:rsidR="00A471A6" w:rsidRPr="00D8575A" w:rsidRDefault="00A471A6" w:rsidP="00A2442F">
      <w:pPr>
        <w:pStyle w:val="Paragrafoelenco"/>
        <w:numPr>
          <w:ilvl w:val="0"/>
          <w:numId w:val="26"/>
        </w:numPr>
        <w:jc w:val="both"/>
        <w:rPr>
          <w:rFonts w:asciiTheme="minorHAnsi" w:hAnsiTheme="minorHAnsi"/>
        </w:rPr>
      </w:pPr>
      <w:r w:rsidRPr="00D8575A">
        <w:rPr>
          <w:rFonts w:asciiTheme="minorHAnsi" w:hAnsiTheme="minorHAnsi"/>
        </w:rPr>
        <w:t>La luce indica la condizione divina di Gesù (Mt 17,2; Mc 9,3; Lc 9,29) e i discepoli che vivono la sua parola sono anch’essi portatori di luce (Mt 5,14: «voi siete luce del mondo»). La missione dei discepoli di Gesù è trasmettere la luce divina che hanno ricevuto.</w:t>
      </w:r>
    </w:p>
    <w:p w14:paraId="40DD9BD9" w14:textId="77777777" w:rsidR="00A471A6" w:rsidRPr="00D8575A" w:rsidRDefault="00A471A6" w:rsidP="00A471A6">
      <w:pPr>
        <w:pStyle w:val="Paragrafoelenco"/>
        <w:ind w:left="360"/>
        <w:jc w:val="both"/>
        <w:rPr>
          <w:rFonts w:asciiTheme="minorHAnsi" w:hAnsiTheme="minorHAnsi" w:cstheme="minorBidi"/>
          <w:lang w:eastAsia="en-US"/>
        </w:rPr>
      </w:pPr>
    </w:p>
    <w:p w14:paraId="71EAAE05" w14:textId="77777777" w:rsidR="00A2442F" w:rsidRPr="00D8575A" w:rsidRDefault="00D21E73" w:rsidP="00A2442F">
      <w:pPr>
        <w:pStyle w:val="Paragrafoelenco"/>
        <w:numPr>
          <w:ilvl w:val="0"/>
          <w:numId w:val="26"/>
        </w:numPr>
        <w:jc w:val="both"/>
        <w:rPr>
          <w:rFonts w:asciiTheme="minorHAnsi" w:hAnsiTheme="minorHAnsi" w:cstheme="minorBidi"/>
          <w:lang w:eastAsia="en-US"/>
        </w:rPr>
      </w:pPr>
      <w:r w:rsidRPr="00D8575A">
        <w:rPr>
          <w:rFonts w:asciiTheme="minorHAnsi" w:eastAsia="Times New Roman" w:hAnsiTheme="minorHAnsi" w:cs="Arial"/>
          <w:color w:val="000000"/>
          <w:shd w:val="clear" w:color="auto" w:fill="FFFFFF"/>
        </w:rPr>
        <w:t>Geremia è disperato, deluso, si sente abbandonato, in qualche modo truffato. La sua scelta di fede, la sua coerenza alla volontà di Dio vengono ripagate con la incomprensione e la derisione di tutti.</w:t>
      </w:r>
    </w:p>
    <w:p w14:paraId="066C9347" w14:textId="2C5FD5BD" w:rsidR="00A2442F" w:rsidRPr="00D8575A" w:rsidRDefault="00A2442F" w:rsidP="00A2442F">
      <w:pPr>
        <w:pStyle w:val="Paragrafoelenco"/>
        <w:numPr>
          <w:ilvl w:val="0"/>
          <w:numId w:val="26"/>
        </w:numPr>
        <w:jc w:val="both"/>
        <w:rPr>
          <w:rFonts w:asciiTheme="minorHAnsi" w:hAnsiTheme="minorHAnsi"/>
          <w:lang w:eastAsia="en-US"/>
        </w:rPr>
      </w:pPr>
      <w:r w:rsidRPr="00D8575A">
        <w:rPr>
          <w:rFonts w:asciiTheme="minorHAnsi" w:eastAsia="Times New Roman" w:hAnsiTheme="minorHAnsi" w:cs="Arial"/>
          <w:color w:val="000000"/>
          <w:shd w:val="clear" w:color="auto" w:fill="FFFFFF"/>
        </w:rPr>
        <w:lastRenderedPageBreak/>
        <w:t>Geremia sente il peso della sconfitta e sperimenta l'appa</w:t>
      </w:r>
      <w:r w:rsidRPr="00D8575A">
        <w:rPr>
          <w:rFonts w:asciiTheme="minorHAnsi" w:eastAsia="Times New Roman" w:hAnsiTheme="minorHAnsi" w:cs="Arial"/>
          <w:color w:val="000000"/>
          <w:shd w:val="clear" w:color="auto" w:fill="FFFFFF"/>
        </w:rPr>
        <w:t>rente abbandono di Dio. Eppure</w:t>
      </w:r>
      <w:r w:rsidRPr="00D8575A">
        <w:rPr>
          <w:rFonts w:asciiTheme="minorHAnsi" w:eastAsia="Times New Roman" w:hAnsiTheme="minorHAnsi" w:cs="Arial"/>
          <w:color w:val="000000"/>
          <w:shd w:val="clear" w:color="auto" w:fill="FFFFFF"/>
        </w:rPr>
        <w:t>, Geremia non può comportarsi altrimenti perché nel suo cuore c'è</w:t>
      </w:r>
      <w:r w:rsidRPr="00D8575A">
        <w:rPr>
          <w:rStyle w:val="apple-converted-space"/>
          <w:rFonts w:asciiTheme="minorHAnsi" w:eastAsia="Times New Roman" w:hAnsiTheme="minorHAnsi" w:cs="Arial"/>
          <w:color w:val="000000"/>
          <w:shd w:val="clear" w:color="auto" w:fill="FFFFFF"/>
        </w:rPr>
        <w:t> </w:t>
      </w:r>
      <w:r w:rsidRPr="00D8575A">
        <w:rPr>
          <w:rFonts w:asciiTheme="minorHAnsi" w:eastAsia="Times New Roman" w:hAnsiTheme="minorHAnsi" w:cs="Arial"/>
          <w:i/>
          <w:iCs/>
          <w:color w:val="000000"/>
        </w:rPr>
        <w:t>un fuoco ardente che si sforza invano di contenere.</w:t>
      </w:r>
      <w:r w:rsidRPr="00D8575A">
        <w:rPr>
          <w:rStyle w:val="apple-converted-space"/>
          <w:rFonts w:asciiTheme="minorHAnsi" w:eastAsia="Times New Roman" w:hAnsiTheme="minorHAnsi" w:cs="Arial"/>
          <w:color w:val="000000"/>
          <w:shd w:val="clear" w:color="auto" w:fill="FFFFFF"/>
        </w:rPr>
        <w:t> </w:t>
      </w:r>
      <w:r w:rsidRPr="00D8575A">
        <w:rPr>
          <w:rFonts w:asciiTheme="minorHAnsi" w:eastAsia="Times New Roman" w:hAnsiTheme="minorHAnsi" w:cs="Arial"/>
          <w:color w:val="000000"/>
          <w:shd w:val="clear" w:color="auto" w:fill="FFFFFF"/>
        </w:rPr>
        <w:t>Nonostante tutto, continua a fidarsi di Dio</w:t>
      </w:r>
    </w:p>
    <w:p w14:paraId="64808621" w14:textId="77777777" w:rsidR="00A471A6" w:rsidRPr="00D8575A" w:rsidRDefault="00A2442F" w:rsidP="00A471A6">
      <w:pPr>
        <w:pStyle w:val="Paragrafoelenco"/>
        <w:numPr>
          <w:ilvl w:val="0"/>
          <w:numId w:val="26"/>
        </w:numPr>
        <w:jc w:val="both"/>
        <w:rPr>
          <w:rFonts w:asciiTheme="minorHAnsi" w:hAnsiTheme="minorHAnsi"/>
        </w:rPr>
      </w:pPr>
      <w:r w:rsidRPr="00D8575A">
        <w:rPr>
          <w:rFonts w:asciiTheme="minorHAnsi" w:hAnsiTheme="minorHAnsi"/>
        </w:rPr>
        <w:t xml:space="preserve">Dopo </w:t>
      </w:r>
      <w:r w:rsidR="00D400EC" w:rsidRPr="00D8575A">
        <w:rPr>
          <w:rFonts w:asciiTheme="minorHAnsi" w:hAnsiTheme="minorHAnsi"/>
        </w:rPr>
        <w:t>tanti anni di missione, Geremia rilegge la propria vita e riconosce che la parola</w:t>
      </w:r>
      <w:r w:rsidRPr="00D8575A">
        <w:rPr>
          <w:rFonts w:asciiTheme="minorHAnsi" w:hAnsiTheme="minorHAnsi"/>
        </w:rPr>
        <w:t xml:space="preserve"> di Dio</w:t>
      </w:r>
      <w:r w:rsidR="00D400EC" w:rsidRPr="00D8575A">
        <w:rPr>
          <w:rFonts w:asciiTheme="minorHAnsi" w:hAnsiTheme="minorHAnsi"/>
        </w:rPr>
        <w:t xml:space="preserve"> l’ha plasmato.</w:t>
      </w:r>
      <w:r w:rsidR="00DB3484" w:rsidRPr="00D8575A">
        <w:rPr>
          <w:rFonts w:asciiTheme="minorHAnsi" w:hAnsiTheme="minorHAnsi"/>
        </w:rPr>
        <w:t xml:space="preserve"> </w:t>
      </w:r>
      <w:r w:rsidRPr="00D8575A">
        <w:rPr>
          <w:rFonts w:asciiTheme="minorHAnsi" w:hAnsiTheme="minorHAnsi"/>
        </w:rPr>
        <w:t>Il profeta r</w:t>
      </w:r>
      <w:r w:rsidR="00D400EC" w:rsidRPr="00D8575A">
        <w:rPr>
          <w:rFonts w:asciiTheme="minorHAnsi" w:hAnsiTheme="minorHAnsi"/>
        </w:rPr>
        <w:t xml:space="preserve">iguarda indietro alla sua storia e riconosce che Dio lo ha sedotto, lo ha </w:t>
      </w:r>
      <w:r w:rsidRPr="00D8575A">
        <w:rPr>
          <w:rFonts w:asciiTheme="minorHAnsi" w:hAnsiTheme="minorHAnsi"/>
        </w:rPr>
        <w:t>affascinato</w:t>
      </w:r>
      <w:r w:rsidR="00D400EC" w:rsidRPr="00D8575A">
        <w:rPr>
          <w:rFonts w:asciiTheme="minorHAnsi" w:hAnsiTheme="minorHAnsi"/>
        </w:rPr>
        <w:t>, gli ha fatto sopportare i momenti di scherno.</w:t>
      </w:r>
      <w:r w:rsidR="00DB3484" w:rsidRPr="00D8575A">
        <w:rPr>
          <w:rFonts w:asciiTheme="minorHAnsi" w:hAnsiTheme="minorHAnsi"/>
        </w:rPr>
        <w:t xml:space="preserve"> </w:t>
      </w:r>
    </w:p>
    <w:p w14:paraId="5D798AB5" w14:textId="77777777" w:rsidR="00A471A6" w:rsidRPr="00D8575A" w:rsidRDefault="00A471A6" w:rsidP="00A471A6">
      <w:pPr>
        <w:pStyle w:val="Paragrafoelenco"/>
        <w:ind w:left="360"/>
        <w:jc w:val="both"/>
        <w:rPr>
          <w:rFonts w:asciiTheme="minorHAnsi" w:hAnsiTheme="minorHAnsi"/>
        </w:rPr>
      </w:pPr>
    </w:p>
    <w:p w14:paraId="2ED0D9CB" w14:textId="4F929135" w:rsidR="00A471A6" w:rsidRPr="00D8575A" w:rsidRDefault="00D400EC" w:rsidP="00A471A6">
      <w:pPr>
        <w:pStyle w:val="Paragrafoelenco"/>
        <w:numPr>
          <w:ilvl w:val="0"/>
          <w:numId w:val="26"/>
        </w:numPr>
        <w:jc w:val="both"/>
        <w:rPr>
          <w:rFonts w:asciiTheme="minorHAnsi" w:hAnsiTheme="minorHAnsi"/>
        </w:rPr>
      </w:pPr>
      <w:r w:rsidRPr="00D8575A">
        <w:rPr>
          <w:rFonts w:asciiTheme="minorHAnsi" w:hAnsiTheme="minorHAnsi"/>
        </w:rPr>
        <w:t xml:space="preserve">(Medie) </w:t>
      </w:r>
      <w:r w:rsidR="00004ECC" w:rsidRPr="00D8575A">
        <w:rPr>
          <w:rFonts w:asciiTheme="minorHAnsi" w:hAnsiTheme="minorHAnsi"/>
        </w:rPr>
        <w:t xml:space="preserve">LUCE. </w:t>
      </w:r>
      <w:r w:rsidR="00A471A6" w:rsidRPr="00D8575A">
        <w:rPr>
          <w:rFonts w:asciiTheme="minorHAnsi" w:hAnsiTheme="minorHAnsi"/>
        </w:rPr>
        <w:t>La resurrezione di Gesù rappresenta il</w:t>
      </w:r>
      <w:r w:rsidRPr="00D8575A">
        <w:rPr>
          <w:rFonts w:asciiTheme="minorHAnsi" w:hAnsiTheme="minorHAnsi"/>
        </w:rPr>
        <w:t xml:space="preserve"> trionfo della luce sulle tenebre</w:t>
      </w:r>
      <w:r w:rsidR="00A471A6" w:rsidRPr="00D8575A">
        <w:rPr>
          <w:rFonts w:asciiTheme="minorHAnsi" w:hAnsiTheme="minorHAnsi"/>
        </w:rPr>
        <w:t xml:space="preserve">, della vita sulla morte. </w:t>
      </w:r>
    </w:p>
    <w:p w14:paraId="5E273466" w14:textId="2E9419D0" w:rsidR="00D400EC" w:rsidRPr="00D8575A" w:rsidRDefault="00D400EC" w:rsidP="00A471A6">
      <w:pPr>
        <w:pStyle w:val="Paragrafoelenco"/>
        <w:numPr>
          <w:ilvl w:val="0"/>
          <w:numId w:val="26"/>
        </w:numPr>
        <w:jc w:val="both"/>
        <w:rPr>
          <w:rFonts w:asciiTheme="minorHAnsi" w:hAnsiTheme="minorHAnsi"/>
        </w:rPr>
      </w:pPr>
      <w:r w:rsidRPr="00D8575A">
        <w:rPr>
          <w:rFonts w:asciiTheme="minorHAnsi" w:hAnsiTheme="minorHAnsi"/>
        </w:rPr>
        <w:t>(Medie)</w:t>
      </w:r>
      <w:r w:rsidR="00004ECC" w:rsidRPr="00D8575A">
        <w:rPr>
          <w:rFonts w:asciiTheme="minorHAnsi" w:hAnsiTheme="minorHAnsi"/>
        </w:rPr>
        <w:t xml:space="preserve"> FUOCO.</w:t>
      </w:r>
      <w:r w:rsidRPr="00D8575A">
        <w:rPr>
          <w:rFonts w:asciiTheme="minorHAnsi" w:hAnsiTheme="minorHAnsi"/>
        </w:rPr>
        <w:t xml:space="preserve"> </w:t>
      </w:r>
      <w:r w:rsidR="00A471A6" w:rsidRPr="00D8575A">
        <w:rPr>
          <w:rFonts w:asciiTheme="minorHAnsi" w:hAnsiTheme="minorHAnsi"/>
        </w:rPr>
        <w:t>A Pentecoste</w:t>
      </w:r>
      <w:r w:rsidRPr="00D8575A">
        <w:rPr>
          <w:rFonts w:asciiTheme="minorHAnsi" w:hAnsiTheme="minorHAnsi"/>
        </w:rPr>
        <w:t xml:space="preserve"> lo </w:t>
      </w:r>
      <w:r w:rsidR="00004ECC" w:rsidRPr="00D8575A">
        <w:rPr>
          <w:rFonts w:asciiTheme="minorHAnsi" w:hAnsiTheme="minorHAnsi"/>
        </w:rPr>
        <w:t>S</w:t>
      </w:r>
      <w:r w:rsidRPr="00D8575A">
        <w:rPr>
          <w:rFonts w:asciiTheme="minorHAnsi" w:hAnsiTheme="minorHAnsi"/>
        </w:rPr>
        <w:t xml:space="preserve">pirito santo si manifesta sotto forma di luce e fuoco, </w:t>
      </w:r>
      <w:r w:rsidR="00A471A6" w:rsidRPr="00D8575A">
        <w:rPr>
          <w:rFonts w:asciiTheme="minorHAnsi" w:hAnsiTheme="minorHAnsi"/>
        </w:rPr>
        <w:t>che abilita alla missione gli apostoli e li rende</w:t>
      </w:r>
      <w:r w:rsidRPr="00D8575A">
        <w:rPr>
          <w:rFonts w:asciiTheme="minorHAnsi" w:hAnsiTheme="minorHAnsi"/>
        </w:rPr>
        <w:t xml:space="preserve"> coraggiosi testimoni del vangelo (dono delle lingue)</w:t>
      </w:r>
      <w:r w:rsidR="00004ECC" w:rsidRPr="00D8575A">
        <w:rPr>
          <w:rFonts w:asciiTheme="minorHAnsi" w:hAnsiTheme="minorHAnsi"/>
        </w:rPr>
        <w:t>.</w:t>
      </w:r>
    </w:p>
    <w:p w14:paraId="2D305525" w14:textId="77777777" w:rsidR="00A471A6" w:rsidRPr="00D8575A" w:rsidRDefault="00A471A6" w:rsidP="00A471A6">
      <w:pPr>
        <w:jc w:val="both"/>
        <w:rPr>
          <w:rFonts w:asciiTheme="minorHAnsi" w:hAnsiTheme="minorHAnsi"/>
        </w:rPr>
      </w:pPr>
    </w:p>
    <w:p w14:paraId="6100F7AE" w14:textId="6CB69BC4" w:rsidR="00A471A6" w:rsidRPr="00D8575A" w:rsidRDefault="00A471A6" w:rsidP="00A471A6">
      <w:pPr>
        <w:jc w:val="both"/>
        <w:rPr>
          <w:rFonts w:asciiTheme="minorHAnsi" w:hAnsiTheme="minorHAnsi"/>
        </w:rPr>
      </w:pPr>
      <w:r w:rsidRPr="00D8575A">
        <w:rPr>
          <w:rFonts w:asciiTheme="minorHAnsi" w:hAnsiTheme="minorHAnsi"/>
          <w:b/>
        </w:rPr>
        <w:t>Atteggiamenti</w:t>
      </w:r>
    </w:p>
    <w:p w14:paraId="2112216C" w14:textId="77777777" w:rsidR="00D400EC" w:rsidRPr="00D8575A" w:rsidRDefault="00D400EC" w:rsidP="0000594A">
      <w:pPr>
        <w:pStyle w:val="Nessunaspaziatura"/>
        <w:jc w:val="both"/>
        <w:rPr>
          <w:sz w:val="24"/>
          <w:szCs w:val="24"/>
          <w:lang w:eastAsia="it-IT"/>
        </w:rPr>
      </w:pPr>
    </w:p>
    <w:p w14:paraId="65BC36D8" w14:textId="31FC1783" w:rsidR="00B06229" w:rsidRPr="00D8575A" w:rsidRDefault="00DB3484" w:rsidP="00B06229">
      <w:pPr>
        <w:pStyle w:val="Paragrafoelenco"/>
        <w:numPr>
          <w:ilvl w:val="0"/>
          <w:numId w:val="26"/>
        </w:numPr>
        <w:jc w:val="both"/>
        <w:rPr>
          <w:rFonts w:asciiTheme="minorHAnsi" w:hAnsiTheme="minorHAnsi"/>
        </w:rPr>
      </w:pPr>
      <w:r w:rsidRPr="00D8575A">
        <w:rPr>
          <w:rFonts w:asciiTheme="minorHAnsi" w:hAnsiTheme="minorHAnsi"/>
        </w:rPr>
        <w:t>I</w:t>
      </w:r>
      <w:r w:rsidR="00D400EC" w:rsidRPr="00D8575A">
        <w:rPr>
          <w:rFonts w:asciiTheme="minorHAnsi" w:hAnsiTheme="minorHAnsi"/>
        </w:rPr>
        <w:t xml:space="preserve"> ragazzi riflettono </w:t>
      </w:r>
      <w:r w:rsidR="00B06229" w:rsidRPr="00D8575A">
        <w:rPr>
          <w:rFonts w:asciiTheme="minorHAnsi" w:hAnsiTheme="minorHAnsi"/>
        </w:rPr>
        <w:t>sul valore del</w:t>
      </w:r>
      <w:r w:rsidR="00D400EC" w:rsidRPr="00D8575A">
        <w:rPr>
          <w:rFonts w:asciiTheme="minorHAnsi" w:hAnsiTheme="minorHAnsi"/>
        </w:rPr>
        <w:t xml:space="preserve">la </w:t>
      </w:r>
      <w:r w:rsidR="00B06229" w:rsidRPr="00D8575A">
        <w:rPr>
          <w:rFonts w:asciiTheme="minorHAnsi" w:hAnsiTheme="minorHAnsi"/>
        </w:rPr>
        <w:t>p</w:t>
      </w:r>
      <w:r w:rsidR="00D400EC" w:rsidRPr="00D8575A">
        <w:rPr>
          <w:rFonts w:asciiTheme="minorHAnsi" w:hAnsiTheme="minorHAnsi"/>
        </w:rPr>
        <w:t xml:space="preserve">arola </w:t>
      </w:r>
      <w:r w:rsidR="00B06229" w:rsidRPr="00D8575A">
        <w:rPr>
          <w:rFonts w:asciiTheme="minorHAnsi" w:hAnsiTheme="minorHAnsi"/>
        </w:rPr>
        <w:t xml:space="preserve">di Dio e sul </w:t>
      </w:r>
      <w:r w:rsidR="00407199" w:rsidRPr="00D8575A">
        <w:rPr>
          <w:rFonts w:asciiTheme="minorHAnsi" w:hAnsiTheme="minorHAnsi"/>
        </w:rPr>
        <w:t xml:space="preserve">ruolo che essa riveste nella loro vita </w:t>
      </w:r>
      <w:r w:rsidR="00D400EC" w:rsidRPr="00D8575A">
        <w:rPr>
          <w:rFonts w:asciiTheme="minorHAnsi" w:hAnsiTheme="minorHAnsi"/>
        </w:rPr>
        <w:t xml:space="preserve">e </w:t>
      </w:r>
      <w:r w:rsidR="00407199" w:rsidRPr="00D8575A">
        <w:rPr>
          <w:rFonts w:asciiTheme="minorHAnsi" w:hAnsiTheme="minorHAnsi"/>
        </w:rPr>
        <w:t>nella loro crescita</w:t>
      </w:r>
      <w:r w:rsidRPr="00D8575A">
        <w:rPr>
          <w:rFonts w:asciiTheme="minorHAnsi" w:hAnsiTheme="minorHAnsi"/>
        </w:rPr>
        <w:t>.</w:t>
      </w:r>
    </w:p>
    <w:p w14:paraId="13125AF7" w14:textId="7BCF9BEB" w:rsidR="00B06229" w:rsidRPr="00D8575A" w:rsidRDefault="00407199" w:rsidP="00B06229">
      <w:pPr>
        <w:pStyle w:val="Paragrafoelenco"/>
        <w:numPr>
          <w:ilvl w:val="0"/>
          <w:numId w:val="26"/>
        </w:numPr>
        <w:jc w:val="both"/>
        <w:rPr>
          <w:rFonts w:asciiTheme="minorHAnsi" w:hAnsiTheme="minorHAnsi"/>
        </w:rPr>
      </w:pPr>
      <w:r w:rsidRPr="00D8575A">
        <w:rPr>
          <w:rFonts w:asciiTheme="minorHAnsi" w:hAnsiTheme="minorHAnsi"/>
        </w:rPr>
        <w:t>I</w:t>
      </w:r>
      <w:r w:rsidR="00004ECC" w:rsidRPr="00D8575A">
        <w:rPr>
          <w:rFonts w:asciiTheme="minorHAnsi" w:hAnsiTheme="minorHAnsi"/>
        </w:rPr>
        <w:t xml:space="preserve"> ragazzi </w:t>
      </w:r>
      <w:r w:rsidRPr="00D8575A">
        <w:rPr>
          <w:rFonts w:asciiTheme="minorHAnsi" w:hAnsiTheme="minorHAnsi"/>
        </w:rPr>
        <w:t>si interrogano sullo stile della loro preghiera personale</w:t>
      </w:r>
      <w:r w:rsidR="00D400EC" w:rsidRPr="00D8575A">
        <w:rPr>
          <w:rFonts w:asciiTheme="minorHAnsi" w:hAnsiTheme="minorHAnsi"/>
        </w:rPr>
        <w:t xml:space="preserve">, </w:t>
      </w:r>
      <w:r w:rsidRPr="00D8575A">
        <w:rPr>
          <w:rFonts w:asciiTheme="minorHAnsi" w:hAnsiTheme="minorHAnsi"/>
        </w:rPr>
        <w:t xml:space="preserve">sull’importanza di custodire la preghiera nella quotidianità </w:t>
      </w:r>
      <w:r w:rsidR="00D400EC" w:rsidRPr="00D8575A">
        <w:rPr>
          <w:rFonts w:asciiTheme="minorHAnsi" w:hAnsiTheme="minorHAnsi"/>
        </w:rPr>
        <w:t xml:space="preserve">e </w:t>
      </w:r>
      <w:r w:rsidRPr="00D8575A">
        <w:rPr>
          <w:rFonts w:asciiTheme="minorHAnsi" w:hAnsiTheme="minorHAnsi"/>
        </w:rPr>
        <w:t>sulla centralità della Parola nella loro relazione con il Signore</w:t>
      </w:r>
      <w:r w:rsidR="00D400EC" w:rsidRPr="00D8575A">
        <w:rPr>
          <w:rFonts w:asciiTheme="minorHAnsi" w:hAnsiTheme="minorHAnsi"/>
        </w:rPr>
        <w:t>.</w:t>
      </w:r>
    </w:p>
    <w:p w14:paraId="6A3BDCC9" w14:textId="023C115E" w:rsidR="00B06229" w:rsidRPr="00D8575A" w:rsidRDefault="00DB3484" w:rsidP="00B06229">
      <w:pPr>
        <w:pStyle w:val="Paragrafoelenco"/>
        <w:numPr>
          <w:ilvl w:val="0"/>
          <w:numId w:val="26"/>
        </w:numPr>
        <w:jc w:val="both"/>
        <w:rPr>
          <w:rFonts w:asciiTheme="minorHAnsi" w:hAnsiTheme="minorHAnsi"/>
        </w:rPr>
      </w:pPr>
      <w:r w:rsidRPr="00D8575A">
        <w:rPr>
          <w:rFonts w:asciiTheme="minorHAnsi" w:hAnsiTheme="minorHAnsi"/>
        </w:rPr>
        <w:t>I</w:t>
      </w:r>
      <w:r w:rsidR="00D400EC" w:rsidRPr="00D8575A">
        <w:rPr>
          <w:rFonts w:asciiTheme="minorHAnsi" w:hAnsiTheme="minorHAnsi"/>
        </w:rPr>
        <w:t xml:space="preserve"> ragazzi </w:t>
      </w:r>
      <w:r w:rsidR="00407199" w:rsidRPr="00D8575A">
        <w:rPr>
          <w:rFonts w:asciiTheme="minorHAnsi" w:hAnsiTheme="minorHAnsi"/>
        </w:rPr>
        <w:t xml:space="preserve">scoprono nelle persone che li circondano dei </w:t>
      </w:r>
      <w:r w:rsidR="00D400EC" w:rsidRPr="00D8575A">
        <w:rPr>
          <w:rFonts w:asciiTheme="minorHAnsi" w:hAnsiTheme="minorHAnsi"/>
        </w:rPr>
        <w:t xml:space="preserve">punti di riferimento </w:t>
      </w:r>
      <w:r w:rsidR="00407199" w:rsidRPr="00D8575A">
        <w:rPr>
          <w:rFonts w:asciiTheme="minorHAnsi" w:hAnsiTheme="minorHAnsi"/>
        </w:rPr>
        <w:t>per la</w:t>
      </w:r>
      <w:r w:rsidR="00D400EC" w:rsidRPr="00D8575A">
        <w:rPr>
          <w:rFonts w:asciiTheme="minorHAnsi" w:hAnsiTheme="minorHAnsi"/>
        </w:rPr>
        <w:t xml:space="preserve"> loro vita (genitori, educatori, maestri, padrino, madrina, </w:t>
      </w:r>
      <w:proofErr w:type="gramStart"/>
      <w:r w:rsidR="00D400EC" w:rsidRPr="00D8575A">
        <w:rPr>
          <w:rFonts w:asciiTheme="minorHAnsi" w:hAnsiTheme="minorHAnsi"/>
        </w:rPr>
        <w:t>parroco,...</w:t>
      </w:r>
      <w:proofErr w:type="gramEnd"/>
      <w:r w:rsidR="00D400EC" w:rsidRPr="00D8575A">
        <w:rPr>
          <w:rFonts w:asciiTheme="minorHAnsi" w:hAnsiTheme="minorHAnsi"/>
        </w:rPr>
        <w:t>)</w:t>
      </w:r>
      <w:r w:rsidRPr="00D8575A">
        <w:rPr>
          <w:rFonts w:asciiTheme="minorHAnsi" w:hAnsiTheme="minorHAnsi"/>
        </w:rPr>
        <w:t>.</w:t>
      </w:r>
    </w:p>
    <w:p w14:paraId="08D1B777" w14:textId="19841969" w:rsidR="00B06229" w:rsidRPr="00D8575A" w:rsidRDefault="00407199" w:rsidP="00B06229">
      <w:pPr>
        <w:pStyle w:val="Paragrafoelenco"/>
        <w:numPr>
          <w:ilvl w:val="0"/>
          <w:numId w:val="26"/>
        </w:numPr>
        <w:jc w:val="both"/>
        <w:rPr>
          <w:rFonts w:asciiTheme="minorHAnsi" w:hAnsiTheme="minorHAnsi"/>
        </w:rPr>
      </w:pPr>
      <w:r w:rsidRPr="00D8575A">
        <w:rPr>
          <w:rFonts w:asciiTheme="minorHAnsi" w:hAnsiTheme="minorHAnsi"/>
        </w:rPr>
        <w:t xml:space="preserve">I ragazzi scoprono di poter essere “luce” per i fratelli. </w:t>
      </w:r>
    </w:p>
    <w:p w14:paraId="4C3F7239" w14:textId="259C59A3" w:rsidR="00B06229" w:rsidRPr="00D8575A" w:rsidRDefault="00D400EC" w:rsidP="00B06229">
      <w:pPr>
        <w:pStyle w:val="Paragrafoelenco"/>
        <w:numPr>
          <w:ilvl w:val="0"/>
          <w:numId w:val="26"/>
        </w:numPr>
        <w:jc w:val="both"/>
        <w:rPr>
          <w:rFonts w:asciiTheme="minorHAnsi" w:hAnsiTheme="minorHAnsi"/>
        </w:rPr>
      </w:pPr>
      <w:r w:rsidRPr="00D8575A">
        <w:rPr>
          <w:rFonts w:asciiTheme="minorHAnsi" w:hAnsiTheme="minorHAnsi"/>
        </w:rPr>
        <w:t>(M</w:t>
      </w:r>
      <w:r w:rsidR="006670EE" w:rsidRPr="00D8575A">
        <w:rPr>
          <w:rFonts w:asciiTheme="minorHAnsi" w:hAnsiTheme="minorHAnsi"/>
        </w:rPr>
        <w:t>edie</w:t>
      </w:r>
      <w:r w:rsidRPr="00D8575A">
        <w:rPr>
          <w:rFonts w:asciiTheme="minorHAnsi" w:hAnsiTheme="minorHAnsi"/>
        </w:rPr>
        <w:t>) I ragazzi si inter</w:t>
      </w:r>
      <w:r w:rsidR="00407199" w:rsidRPr="00D8575A">
        <w:rPr>
          <w:rFonts w:asciiTheme="minorHAnsi" w:hAnsiTheme="minorHAnsi"/>
        </w:rPr>
        <w:t xml:space="preserve">rogano sul valore della Pasqua </w:t>
      </w:r>
      <w:r w:rsidRPr="00D8575A">
        <w:rPr>
          <w:rFonts w:asciiTheme="minorHAnsi" w:hAnsiTheme="minorHAnsi"/>
        </w:rPr>
        <w:t xml:space="preserve">e sull’importanza di ricordarla ogni domenica. </w:t>
      </w:r>
    </w:p>
    <w:p w14:paraId="4C0B527F" w14:textId="77777777" w:rsidR="00407199" w:rsidRPr="00D8575A" w:rsidRDefault="00D400EC" w:rsidP="00407199">
      <w:pPr>
        <w:pStyle w:val="Paragrafoelenco"/>
        <w:numPr>
          <w:ilvl w:val="0"/>
          <w:numId w:val="26"/>
        </w:numPr>
        <w:jc w:val="both"/>
        <w:rPr>
          <w:rFonts w:asciiTheme="minorHAnsi" w:hAnsiTheme="minorHAnsi"/>
        </w:rPr>
      </w:pPr>
      <w:r w:rsidRPr="00D8575A">
        <w:rPr>
          <w:rFonts w:asciiTheme="minorHAnsi" w:hAnsiTheme="minorHAnsi"/>
        </w:rPr>
        <w:t>(M</w:t>
      </w:r>
      <w:r w:rsidR="006670EE" w:rsidRPr="00D8575A">
        <w:rPr>
          <w:rFonts w:asciiTheme="minorHAnsi" w:hAnsiTheme="minorHAnsi"/>
        </w:rPr>
        <w:t>edia</w:t>
      </w:r>
      <w:r w:rsidRPr="00D8575A">
        <w:rPr>
          <w:rFonts w:asciiTheme="minorHAnsi" w:hAnsiTheme="minorHAnsi"/>
        </w:rPr>
        <w:t>) Come Geremia non si è lasciato abbattere da chi lo prendeva in giro, così anche i ragazzi riflettono sul loro coraggio e cercano di individua</w:t>
      </w:r>
      <w:r w:rsidR="006670EE" w:rsidRPr="00D8575A">
        <w:rPr>
          <w:rFonts w:asciiTheme="minorHAnsi" w:hAnsiTheme="minorHAnsi"/>
        </w:rPr>
        <w:t>re esperienze che hanno dato loro coraggio, ad esempio grazie</w:t>
      </w:r>
      <w:r w:rsidRPr="00D8575A">
        <w:rPr>
          <w:rFonts w:asciiTheme="minorHAnsi" w:hAnsiTheme="minorHAnsi"/>
        </w:rPr>
        <w:t xml:space="preserve"> all’</w:t>
      </w:r>
      <w:r w:rsidR="00DB3484" w:rsidRPr="00D8575A">
        <w:rPr>
          <w:rFonts w:asciiTheme="minorHAnsi" w:hAnsiTheme="minorHAnsi"/>
        </w:rPr>
        <w:t>ACR</w:t>
      </w:r>
      <w:r w:rsidRPr="00D8575A">
        <w:rPr>
          <w:rFonts w:asciiTheme="minorHAnsi" w:hAnsiTheme="minorHAnsi"/>
        </w:rPr>
        <w:t xml:space="preserve"> (incontri, messe, campi, educatore, </w:t>
      </w:r>
      <w:proofErr w:type="gramStart"/>
      <w:r w:rsidRPr="00D8575A">
        <w:rPr>
          <w:rFonts w:asciiTheme="minorHAnsi" w:hAnsiTheme="minorHAnsi"/>
        </w:rPr>
        <w:t>sacramenti,...</w:t>
      </w:r>
      <w:proofErr w:type="gramEnd"/>
      <w:r w:rsidRPr="00D8575A">
        <w:rPr>
          <w:rFonts w:asciiTheme="minorHAnsi" w:hAnsiTheme="minorHAnsi"/>
        </w:rPr>
        <w:t>)</w:t>
      </w:r>
      <w:r w:rsidR="00DB3484" w:rsidRPr="00D8575A">
        <w:rPr>
          <w:rFonts w:asciiTheme="minorHAnsi" w:hAnsiTheme="minorHAnsi"/>
        </w:rPr>
        <w:t>.</w:t>
      </w:r>
    </w:p>
    <w:p w14:paraId="714C73F6" w14:textId="77777777" w:rsidR="00407199" w:rsidRPr="00D8575A" w:rsidRDefault="00407199" w:rsidP="00407199">
      <w:pPr>
        <w:pStyle w:val="Paragrafoelenco"/>
        <w:ind w:left="360"/>
        <w:jc w:val="both"/>
        <w:rPr>
          <w:rFonts w:asciiTheme="minorHAnsi" w:hAnsiTheme="minorHAnsi"/>
        </w:rPr>
      </w:pPr>
    </w:p>
    <w:p w14:paraId="1D099BA8" w14:textId="77777777" w:rsidR="00407199" w:rsidRPr="00D8575A" w:rsidRDefault="00407199" w:rsidP="00407199">
      <w:pPr>
        <w:pStyle w:val="Paragrafoelenco"/>
        <w:ind w:left="360"/>
        <w:jc w:val="both"/>
        <w:rPr>
          <w:rFonts w:asciiTheme="minorHAnsi" w:hAnsiTheme="minorHAnsi"/>
        </w:rPr>
      </w:pPr>
    </w:p>
    <w:p w14:paraId="14A5361B" w14:textId="5022D723" w:rsidR="00407199" w:rsidRPr="00D8575A" w:rsidRDefault="00407199" w:rsidP="00407199">
      <w:pPr>
        <w:jc w:val="both"/>
        <w:rPr>
          <w:rFonts w:asciiTheme="minorHAnsi" w:hAnsiTheme="minorHAnsi"/>
        </w:rPr>
      </w:pPr>
      <w:r w:rsidRPr="00D8575A">
        <w:rPr>
          <w:rFonts w:asciiTheme="minorHAnsi" w:hAnsiTheme="minorHAnsi"/>
          <w:b/>
        </w:rPr>
        <w:t>Domande</w:t>
      </w:r>
    </w:p>
    <w:p w14:paraId="21195485" w14:textId="77777777" w:rsidR="00407199" w:rsidRPr="00D8575A" w:rsidRDefault="00407199" w:rsidP="00407199">
      <w:pPr>
        <w:pStyle w:val="Paragrafoelenco"/>
        <w:ind w:left="360"/>
        <w:jc w:val="both"/>
        <w:rPr>
          <w:rFonts w:asciiTheme="minorHAnsi" w:hAnsiTheme="minorHAnsi"/>
        </w:rPr>
      </w:pPr>
    </w:p>
    <w:p w14:paraId="2BEBBED4" w14:textId="60C7CF70" w:rsidR="00407199" w:rsidRPr="00D8575A" w:rsidRDefault="00407199" w:rsidP="00433FC0">
      <w:pPr>
        <w:pStyle w:val="Paragrafoelenco"/>
        <w:numPr>
          <w:ilvl w:val="0"/>
          <w:numId w:val="33"/>
        </w:numPr>
        <w:jc w:val="both"/>
        <w:rPr>
          <w:rFonts w:asciiTheme="minorHAnsi" w:hAnsiTheme="minorHAnsi"/>
        </w:rPr>
      </w:pPr>
      <w:r w:rsidRPr="00D8575A">
        <w:rPr>
          <w:rFonts w:asciiTheme="minorHAnsi" w:hAnsiTheme="minorHAnsi"/>
        </w:rPr>
        <w:t>Quale importanza ha per te la partecipazione alla messa</w:t>
      </w:r>
      <w:r w:rsidR="00D400EC" w:rsidRPr="00D8575A">
        <w:rPr>
          <w:rFonts w:asciiTheme="minorHAnsi" w:hAnsiTheme="minorHAnsi"/>
        </w:rPr>
        <w:t xml:space="preserve">? Quale momento della messa ti colpisce di più? Pensi che </w:t>
      </w:r>
      <w:r w:rsidRPr="00D8575A">
        <w:rPr>
          <w:rFonts w:asciiTheme="minorHAnsi" w:hAnsiTheme="minorHAnsi"/>
        </w:rPr>
        <w:t>ciò</w:t>
      </w:r>
      <w:r w:rsidR="00D400EC" w:rsidRPr="00D8575A">
        <w:rPr>
          <w:rFonts w:asciiTheme="minorHAnsi" w:hAnsiTheme="minorHAnsi"/>
        </w:rPr>
        <w:t xml:space="preserve"> che ascolti e ricevi a messa possa essere utile nella tua vita di ogni giorno?</w:t>
      </w:r>
    </w:p>
    <w:p w14:paraId="1F9765E1" w14:textId="30073DE1" w:rsidR="00407199" w:rsidRPr="00D8575A" w:rsidRDefault="00407199" w:rsidP="00433FC0">
      <w:pPr>
        <w:pStyle w:val="Paragrafoelenco"/>
        <w:numPr>
          <w:ilvl w:val="0"/>
          <w:numId w:val="33"/>
        </w:numPr>
        <w:jc w:val="both"/>
        <w:rPr>
          <w:rFonts w:asciiTheme="minorHAnsi" w:hAnsiTheme="minorHAnsi"/>
        </w:rPr>
      </w:pPr>
      <w:r w:rsidRPr="00D8575A">
        <w:rPr>
          <w:rFonts w:asciiTheme="minorHAnsi" w:hAnsiTheme="minorHAnsi"/>
        </w:rPr>
        <w:t>Quali momenti dedichi</w:t>
      </w:r>
      <w:r w:rsidR="00D400EC" w:rsidRPr="00D8575A">
        <w:rPr>
          <w:rFonts w:asciiTheme="minorHAnsi" w:hAnsiTheme="minorHAnsi"/>
        </w:rPr>
        <w:t xml:space="preserve"> alla relazione personale col Signore? Come? Solo quando sei in chiesa o anche in altri ambienti? Senti il bisogno di curare questa relazione?</w:t>
      </w:r>
    </w:p>
    <w:p w14:paraId="3AF7AEEB" w14:textId="77777777" w:rsidR="00407199" w:rsidRPr="00D8575A" w:rsidRDefault="00D400EC" w:rsidP="00433FC0">
      <w:pPr>
        <w:pStyle w:val="Paragrafoelenco"/>
        <w:numPr>
          <w:ilvl w:val="0"/>
          <w:numId w:val="33"/>
        </w:numPr>
        <w:jc w:val="both"/>
        <w:rPr>
          <w:rFonts w:asciiTheme="minorHAnsi" w:hAnsiTheme="minorHAnsi"/>
        </w:rPr>
      </w:pPr>
      <w:r w:rsidRPr="00D8575A">
        <w:rPr>
          <w:rFonts w:asciiTheme="minorHAnsi" w:hAnsiTheme="minorHAnsi"/>
        </w:rPr>
        <w:t>Hai mai pensato che la Parola che ascolti a messa possa aiutarti nella tua preghiera personale? Ti lasci guidare dal progetto che il Signore ha per te? Oppure pensi solo alle tue necessità e preoccupazioni?</w:t>
      </w:r>
    </w:p>
    <w:p w14:paraId="1C96759B" w14:textId="77777777" w:rsidR="00407199" w:rsidRPr="00D8575A" w:rsidRDefault="00D400EC" w:rsidP="00433FC0">
      <w:pPr>
        <w:pStyle w:val="Paragrafoelenco"/>
        <w:numPr>
          <w:ilvl w:val="0"/>
          <w:numId w:val="33"/>
        </w:numPr>
        <w:jc w:val="both"/>
        <w:rPr>
          <w:rFonts w:asciiTheme="minorHAnsi" w:hAnsiTheme="minorHAnsi"/>
        </w:rPr>
      </w:pPr>
      <w:r w:rsidRPr="00D8575A">
        <w:rPr>
          <w:rFonts w:asciiTheme="minorHAnsi" w:hAnsiTheme="minorHAnsi"/>
        </w:rPr>
        <w:t xml:space="preserve">Come Geremia si è lasciato illuminare dal Signore, c’è qualcuno nella tua vita che prendi come riferimento </w:t>
      </w:r>
      <w:proofErr w:type="gramStart"/>
      <w:r w:rsidRPr="00D8575A">
        <w:rPr>
          <w:rFonts w:asciiTheme="minorHAnsi" w:hAnsiTheme="minorHAnsi"/>
        </w:rPr>
        <w:t>e</w:t>
      </w:r>
      <w:proofErr w:type="gramEnd"/>
      <w:r w:rsidRPr="00D8575A">
        <w:rPr>
          <w:rFonts w:asciiTheme="minorHAnsi" w:hAnsiTheme="minorHAnsi"/>
        </w:rPr>
        <w:t xml:space="preserve"> da cui ti lasci guidare nelle tue scelte? Hai mai pensato che il Signore ti stia guidando attraverso queste persone?</w:t>
      </w:r>
    </w:p>
    <w:p w14:paraId="7F358CBD" w14:textId="77777777" w:rsidR="00407199" w:rsidRPr="00D8575A" w:rsidRDefault="00D400EC" w:rsidP="00433FC0">
      <w:pPr>
        <w:pStyle w:val="Paragrafoelenco"/>
        <w:numPr>
          <w:ilvl w:val="0"/>
          <w:numId w:val="33"/>
        </w:numPr>
        <w:jc w:val="both"/>
        <w:rPr>
          <w:rFonts w:asciiTheme="minorHAnsi" w:hAnsiTheme="minorHAnsi"/>
        </w:rPr>
      </w:pPr>
      <w:r w:rsidRPr="00D8575A">
        <w:rPr>
          <w:rFonts w:asciiTheme="minorHAnsi" w:hAnsiTheme="minorHAnsi"/>
        </w:rPr>
        <w:t>Nella vita di tutti i giorni, riesci a vedere la presenza di Dio negli altri?</w:t>
      </w:r>
    </w:p>
    <w:p w14:paraId="61A18879" w14:textId="77777777" w:rsidR="00407199" w:rsidRPr="00D8575A" w:rsidRDefault="00D400EC" w:rsidP="00433FC0">
      <w:pPr>
        <w:pStyle w:val="Paragrafoelenco"/>
        <w:numPr>
          <w:ilvl w:val="0"/>
          <w:numId w:val="33"/>
        </w:numPr>
        <w:jc w:val="both"/>
        <w:rPr>
          <w:rFonts w:asciiTheme="minorHAnsi" w:hAnsiTheme="minorHAnsi"/>
        </w:rPr>
      </w:pPr>
      <w:r w:rsidRPr="00D8575A">
        <w:rPr>
          <w:rFonts w:asciiTheme="minorHAnsi" w:hAnsiTheme="minorHAnsi"/>
        </w:rPr>
        <w:t>Riesci a metterti nei panni di Geremia? Ti sei mai sentito mosso dalle Parole che hai ricevuto? Pensi di poter essere anche tu guida per qualcuno? O è una cosa che spetta solo ai ‘grandi’?</w:t>
      </w:r>
    </w:p>
    <w:p w14:paraId="1FD2BB11" w14:textId="2A4B3C83" w:rsidR="00407199" w:rsidRPr="00D8575A" w:rsidRDefault="00D400EC" w:rsidP="00433FC0">
      <w:pPr>
        <w:pStyle w:val="Paragrafoelenco"/>
        <w:numPr>
          <w:ilvl w:val="0"/>
          <w:numId w:val="33"/>
        </w:numPr>
        <w:jc w:val="both"/>
        <w:rPr>
          <w:rFonts w:asciiTheme="minorHAnsi" w:hAnsiTheme="minorHAnsi"/>
        </w:rPr>
      </w:pPr>
      <w:r w:rsidRPr="00D8575A">
        <w:rPr>
          <w:rFonts w:asciiTheme="minorHAnsi" w:hAnsiTheme="minorHAnsi"/>
        </w:rPr>
        <w:t>(M</w:t>
      </w:r>
      <w:r w:rsidR="006670EE" w:rsidRPr="00D8575A">
        <w:rPr>
          <w:rFonts w:asciiTheme="minorHAnsi" w:hAnsiTheme="minorHAnsi"/>
        </w:rPr>
        <w:t>edie</w:t>
      </w:r>
      <w:r w:rsidRPr="00D8575A">
        <w:rPr>
          <w:rFonts w:asciiTheme="minorHAnsi" w:hAnsiTheme="minorHAnsi"/>
        </w:rPr>
        <w:t xml:space="preserve">) </w:t>
      </w:r>
      <w:r w:rsidR="00407199" w:rsidRPr="00D8575A">
        <w:rPr>
          <w:rFonts w:asciiTheme="minorHAnsi" w:hAnsiTheme="minorHAnsi"/>
        </w:rPr>
        <w:t>Quale</w:t>
      </w:r>
      <w:r w:rsidRPr="00D8575A">
        <w:rPr>
          <w:rFonts w:asciiTheme="minorHAnsi" w:hAnsiTheme="minorHAnsi"/>
        </w:rPr>
        <w:t xml:space="preserve"> valore attribuisci alla Pasqua? Come la luce della resurrezione ha spazzato via le tenebre, pensi che anche nella tua vita la presenza del Signore possa aiutarti a superare le difficoltà? Riesci a trovare </w:t>
      </w:r>
      <w:r w:rsidR="00407199" w:rsidRPr="00D8575A">
        <w:rPr>
          <w:rFonts w:asciiTheme="minorHAnsi" w:hAnsiTheme="minorHAnsi"/>
        </w:rPr>
        <w:t>lo</w:t>
      </w:r>
      <w:r w:rsidRPr="00D8575A">
        <w:rPr>
          <w:rFonts w:asciiTheme="minorHAnsi" w:hAnsiTheme="minorHAnsi"/>
        </w:rPr>
        <w:t xml:space="preserve"> stesso coraggio che ha avuto Geremia?</w:t>
      </w:r>
    </w:p>
    <w:p w14:paraId="439ABF1D" w14:textId="1E9C0658" w:rsidR="00407199" w:rsidRPr="00D8575A" w:rsidRDefault="00D400EC" w:rsidP="00433FC0">
      <w:pPr>
        <w:pStyle w:val="Paragrafoelenco"/>
        <w:numPr>
          <w:ilvl w:val="0"/>
          <w:numId w:val="33"/>
        </w:numPr>
        <w:jc w:val="both"/>
        <w:rPr>
          <w:rFonts w:asciiTheme="minorHAnsi" w:hAnsiTheme="minorHAnsi"/>
        </w:rPr>
      </w:pPr>
      <w:r w:rsidRPr="00D8575A">
        <w:rPr>
          <w:rFonts w:asciiTheme="minorHAnsi" w:hAnsiTheme="minorHAnsi"/>
        </w:rPr>
        <w:lastRenderedPageBreak/>
        <w:t>(M</w:t>
      </w:r>
      <w:r w:rsidR="006670EE" w:rsidRPr="00D8575A">
        <w:rPr>
          <w:rFonts w:asciiTheme="minorHAnsi" w:hAnsiTheme="minorHAnsi"/>
        </w:rPr>
        <w:t>edie</w:t>
      </w:r>
      <w:r w:rsidRPr="00D8575A">
        <w:rPr>
          <w:rFonts w:asciiTheme="minorHAnsi" w:hAnsiTheme="minorHAnsi"/>
        </w:rPr>
        <w:t>) Ti è mai capitato di vergognarti di dire ai tu</w:t>
      </w:r>
      <w:r w:rsidR="00407199" w:rsidRPr="00D8575A">
        <w:rPr>
          <w:rFonts w:asciiTheme="minorHAnsi" w:hAnsiTheme="minorHAnsi"/>
        </w:rPr>
        <w:t>oi amici che vai a messa o all’</w:t>
      </w:r>
      <w:proofErr w:type="spellStart"/>
      <w:r w:rsidR="00407199" w:rsidRPr="00D8575A">
        <w:rPr>
          <w:rFonts w:asciiTheme="minorHAnsi" w:hAnsiTheme="minorHAnsi"/>
        </w:rPr>
        <w:t>A</w:t>
      </w:r>
      <w:r w:rsidRPr="00D8575A">
        <w:rPr>
          <w:rFonts w:asciiTheme="minorHAnsi" w:hAnsiTheme="minorHAnsi"/>
        </w:rPr>
        <w:t>cr</w:t>
      </w:r>
      <w:proofErr w:type="spellEnd"/>
      <w:r w:rsidRPr="00D8575A">
        <w:rPr>
          <w:rFonts w:asciiTheme="minorHAnsi" w:hAnsiTheme="minorHAnsi"/>
        </w:rPr>
        <w:t>? O della tua fede? O trovi il coraggio di esprimere quello in cui credi? Cosa ti dà questo coraggio? Incontri, campi, educatori, amici ecc</w:t>
      </w:r>
      <w:r w:rsidR="00407199" w:rsidRPr="00D8575A">
        <w:rPr>
          <w:rFonts w:asciiTheme="minorHAnsi" w:hAnsiTheme="minorHAnsi"/>
        </w:rPr>
        <w:t>.</w:t>
      </w:r>
      <w:r w:rsidRPr="00D8575A">
        <w:rPr>
          <w:rFonts w:asciiTheme="minorHAnsi" w:hAnsiTheme="minorHAnsi"/>
        </w:rPr>
        <w:t xml:space="preserve"> ti possono aiutare in questo?</w:t>
      </w:r>
    </w:p>
    <w:p w14:paraId="4FE51118" w14:textId="77777777" w:rsidR="00407199" w:rsidRPr="00D8575A" w:rsidRDefault="00407199" w:rsidP="00407199">
      <w:pPr>
        <w:pStyle w:val="Paragrafoelenco"/>
        <w:ind w:left="360"/>
        <w:jc w:val="both"/>
        <w:rPr>
          <w:rFonts w:asciiTheme="minorHAnsi" w:hAnsiTheme="minorHAnsi"/>
        </w:rPr>
      </w:pPr>
    </w:p>
    <w:p w14:paraId="21CD9A8A" w14:textId="77777777" w:rsidR="00407199" w:rsidRPr="00D8575A" w:rsidRDefault="00407199" w:rsidP="00407199">
      <w:pPr>
        <w:pStyle w:val="Paragrafoelenco"/>
        <w:ind w:left="360"/>
        <w:jc w:val="both"/>
        <w:rPr>
          <w:rFonts w:asciiTheme="minorHAnsi" w:hAnsiTheme="minorHAnsi"/>
        </w:rPr>
      </w:pPr>
    </w:p>
    <w:p w14:paraId="1421BE16" w14:textId="3DA7D417" w:rsidR="00407199" w:rsidRPr="00D8575A" w:rsidRDefault="00407199" w:rsidP="00407199">
      <w:pPr>
        <w:jc w:val="both"/>
        <w:rPr>
          <w:rFonts w:asciiTheme="minorHAnsi" w:hAnsiTheme="minorHAnsi"/>
        </w:rPr>
      </w:pPr>
      <w:r w:rsidRPr="00D8575A">
        <w:rPr>
          <w:rFonts w:asciiTheme="minorHAnsi" w:hAnsiTheme="minorHAnsi"/>
          <w:b/>
        </w:rPr>
        <w:t>Atteggiament</w:t>
      </w:r>
      <w:r w:rsidRPr="00D8575A">
        <w:rPr>
          <w:rFonts w:asciiTheme="minorHAnsi" w:hAnsiTheme="minorHAnsi"/>
          <w:b/>
        </w:rPr>
        <w:t>i</w:t>
      </w:r>
    </w:p>
    <w:p w14:paraId="7DBD13CE" w14:textId="77777777" w:rsidR="00407199" w:rsidRPr="00D8575A" w:rsidRDefault="00407199" w:rsidP="00407199">
      <w:pPr>
        <w:jc w:val="both"/>
        <w:rPr>
          <w:rFonts w:asciiTheme="minorHAnsi" w:hAnsiTheme="minorHAnsi"/>
        </w:rPr>
      </w:pPr>
    </w:p>
    <w:p w14:paraId="227ECE7C" w14:textId="3FC0750D" w:rsidR="00407199" w:rsidRPr="00D8575A" w:rsidRDefault="00DB3484" w:rsidP="00407199">
      <w:pPr>
        <w:pStyle w:val="Paragrafoelenco"/>
        <w:numPr>
          <w:ilvl w:val="0"/>
          <w:numId w:val="26"/>
        </w:numPr>
        <w:jc w:val="both"/>
        <w:rPr>
          <w:rFonts w:asciiTheme="minorHAnsi" w:hAnsiTheme="minorHAnsi"/>
        </w:rPr>
      </w:pPr>
      <w:r w:rsidRPr="00D8575A">
        <w:rPr>
          <w:rFonts w:asciiTheme="minorHAnsi" w:hAnsiTheme="minorHAnsi"/>
        </w:rPr>
        <w:t>Elementari:</w:t>
      </w:r>
      <w:r w:rsidR="00D400EC" w:rsidRPr="00D8575A">
        <w:rPr>
          <w:rFonts w:asciiTheme="minorHAnsi" w:hAnsiTheme="minorHAnsi"/>
        </w:rPr>
        <w:t xml:space="preserve"> scoperta dei simboli di luce in chiesa (</w:t>
      </w:r>
      <w:r w:rsidR="00407199" w:rsidRPr="00D8575A">
        <w:rPr>
          <w:rFonts w:asciiTheme="minorHAnsi" w:hAnsiTheme="minorHAnsi"/>
        </w:rPr>
        <w:t>ceri sull’altare</w:t>
      </w:r>
      <w:r w:rsidR="00D400EC" w:rsidRPr="00D8575A">
        <w:rPr>
          <w:rFonts w:asciiTheme="minorHAnsi" w:hAnsiTheme="minorHAnsi"/>
        </w:rPr>
        <w:t>,</w:t>
      </w:r>
      <w:r w:rsidR="00407199" w:rsidRPr="00D8575A">
        <w:rPr>
          <w:rFonts w:asciiTheme="minorHAnsi" w:hAnsiTheme="minorHAnsi"/>
        </w:rPr>
        <w:t xml:space="preserve"> candelieri,</w:t>
      </w:r>
      <w:r w:rsidR="00D400EC" w:rsidRPr="00D8575A">
        <w:rPr>
          <w:rFonts w:asciiTheme="minorHAnsi" w:hAnsiTheme="minorHAnsi"/>
        </w:rPr>
        <w:t xml:space="preserve"> cero p</w:t>
      </w:r>
      <w:r w:rsidR="00407199" w:rsidRPr="00D8575A">
        <w:rPr>
          <w:rFonts w:asciiTheme="minorHAnsi" w:hAnsiTheme="minorHAnsi"/>
        </w:rPr>
        <w:t>asquale, luce del tabernacolo, lumini</w:t>
      </w:r>
      <w:r w:rsidR="00D400EC" w:rsidRPr="00D8575A">
        <w:rPr>
          <w:rFonts w:asciiTheme="minorHAnsi" w:hAnsiTheme="minorHAnsi"/>
        </w:rPr>
        <w:t>)</w:t>
      </w:r>
      <w:r w:rsidR="00407199" w:rsidRPr="00D8575A">
        <w:rPr>
          <w:rFonts w:asciiTheme="minorHAnsi" w:hAnsiTheme="minorHAnsi"/>
        </w:rPr>
        <w:t>.</w:t>
      </w:r>
    </w:p>
    <w:p w14:paraId="25D6B59B" w14:textId="77777777" w:rsidR="00407199" w:rsidRPr="00D8575A" w:rsidRDefault="00DB3484" w:rsidP="00407199">
      <w:pPr>
        <w:pStyle w:val="Paragrafoelenco"/>
        <w:numPr>
          <w:ilvl w:val="0"/>
          <w:numId w:val="26"/>
        </w:numPr>
        <w:jc w:val="both"/>
        <w:rPr>
          <w:rFonts w:asciiTheme="minorHAnsi" w:hAnsiTheme="minorHAnsi"/>
        </w:rPr>
      </w:pPr>
      <w:r w:rsidRPr="00D8575A">
        <w:rPr>
          <w:rFonts w:asciiTheme="minorHAnsi" w:hAnsiTheme="minorHAnsi"/>
        </w:rPr>
        <w:t>S</w:t>
      </w:r>
      <w:r w:rsidR="00D400EC" w:rsidRPr="00D8575A">
        <w:rPr>
          <w:rFonts w:asciiTheme="minorHAnsi" w:hAnsiTheme="minorHAnsi"/>
        </w:rPr>
        <w:t>taffetta ad ostacoli: ogni bambino a turno fa un percorso con una candela in mano, facendo attenzione a non farla spegnere. Ogni volta che si spegne, il bambino dovrà tornare al via e riaccenderla.</w:t>
      </w:r>
    </w:p>
    <w:p w14:paraId="0C375E65" w14:textId="5A105602" w:rsidR="00D400EC" w:rsidRPr="00D8575A" w:rsidRDefault="00DB3484" w:rsidP="00407199">
      <w:pPr>
        <w:pStyle w:val="Paragrafoelenco"/>
        <w:numPr>
          <w:ilvl w:val="0"/>
          <w:numId w:val="26"/>
        </w:numPr>
        <w:jc w:val="both"/>
        <w:rPr>
          <w:rFonts w:asciiTheme="minorHAnsi" w:hAnsiTheme="minorHAnsi"/>
        </w:rPr>
      </w:pPr>
      <w:r w:rsidRPr="00D8575A">
        <w:rPr>
          <w:rFonts w:asciiTheme="minorHAnsi" w:hAnsiTheme="minorHAnsi"/>
        </w:rPr>
        <w:t>M</w:t>
      </w:r>
      <w:r w:rsidR="00D400EC" w:rsidRPr="00D8575A">
        <w:rPr>
          <w:rFonts w:asciiTheme="minorHAnsi" w:hAnsiTheme="minorHAnsi"/>
        </w:rPr>
        <w:t>osca cieca (per capire l’importanza della luce e di riuscire a vedere)</w:t>
      </w:r>
      <w:r w:rsidR="00407199" w:rsidRPr="00D8575A">
        <w:rPr>
          <w:rFonts w:asciiTheme="minorHAnsi" w:hAnsiTheme="minorHAnsi"/>
        </w:rPr>
        <w:t>.</w:t>
      </w:r>
    </w:p>
    <w:p w14:paraId="335CBBDF" w14:textId="7337BD73" w:rsidR="00DB3484" w:rsidRPr="0000594A" w:rsidRDefault="00DB3484" w:rsidP="00B06229">
      <w:pPr>
        <w:pStyle w:val="Nessunaspaziatura"/>
        <w:numPr>
          <w:ilvl w:val="0"/>
          <w:numId w:val="31"/>
        </w:numPr>
        <w:jc w:val="both"/>
        <w:rPr>
          <w:sz w:val="24"/>
          <w:szCs w:val="24"/>
          <w:lang w:eastAsia="it-IT"/>
        </w:rPr>
      </w:pPr>
      <w:r w:rsidRPr="0000594A">
        <w:rPr>
          <w:sz w:val="24"/>
          <w:szCs w:val="24"/>
          <w:lang w:eastAsia="it-IT"/>
        </w:rPr>
        <w:br w:type="page"/>
      </w:r>
    </w:p>
    <w:p w14:paraId="7724AD26" w14:textId="710F5939" w:rsidR="00035BB4" w:rsidRPr="0000594A" w:rsidRDefault="00035BB4" w:rsidP="00330308">
      <w:pPr>
        <w:pStyle w:val="Nessunaspaziatura"/>
        <w:jc w:val="center"/>
        <w:rPr>
          <w:b/>
          <w:sz w:val="24"/>
          <w:szCs w:val="24"/>
          <w:lang w:eastAsia="it-IT"/>
        </w:rPr>
      </w:pPr>
      <w:r w:rsidRPr="0000594A">
        <w:rPr>
          <w:b/>
          <w:sz w:val="24"/>
          <w:szCs w:val="24"/>
          <w:lang w:eastAsia="it-IT"/>
        </w:rPr>
        <w:lastRenderedPageBreak/>
        <w:t>TERZO INCONTRO (fine aprile)</w:t>
      </w:r>
    </w:p>
    <w:p w14:paraId="02725693" w14:textId="77777777" w:rsidR="00035BB4" w:rsidRPr="0000594A" w:rsidRDefault="00035BB4" w:rsidP="0000594A">
      <w:pPr>
        <w:pStyle w:val="Nessunaspaziatura"/>
        <w:jc w:val="both"/>
        <w:rPr>
          <w:sz w:val="24"/>
          <w:szCs w:val="24"/>
          <w:lang w:eastAsia="it-IT"/>
        </w:rPr>
      </w:pPr>
    </w:p>
    <w:p w14:paraId="07BF0908" w14:textId="35B4CFFD" w:rsidR="00035BB4" w:rsidRDefault="00035BB4" w:rsidP="0000594A">
      <w:pPr>
        <w:pStyle w:val="Nessunaspaziatura"/>
        <w:jc w:val="both"/>
        <w:rPr>
          <w:sz w:val="24"/>
          <w:szCs w:val="24"/>
          <w:lang w:eastAsia="it-IT"/>
        </w:rPr>
      </w:pPr>
    </w:p>
    <w:p w14:paraId="2EB10AA9" w14:textId="2D3F10F7" w:rsidR="00243051" w:rsidRDefault="00243051" w:rsidP="00243051">
      <w:pPr>
        <w:pStyle w:val="Nessunaspaziatura"/>
        <w:jc w:val="both"/>
        <w:rPr>
          <w:sz w:val="24"/>
          <w:szCs w:val="24"/>
          <w:lang w:eastAsia="it-IT"/>
        </w:rPr>
      </w:pPr>
      <w:r w:rsidRPr="00F04ADC">
        <w:rPr>
          <w:b/>
          <w:sz w:val="24"/>
          <w:szCs w:val="24"/>
          <w:lang w:eastAsia="it-IT"/>
        </w:rPr>
        <w:t>Simbolo liturgico:</w:t>
      </w:r>
      <w:r>
        <w:rPr>
          <w:sz w:val="24"/>
          <w:szCs w:val="24"/>
          <w:lang w:eastAsia="it-IT"/>
        </w:rPr>
        <w:t xml:space="preserve"> </w:t>
      </w:r>
      <w:r>
        <w:rPr>
          <w:sz w:val="24"/>
          <w:szCs w:val="24"/>
          <w:lang w:eastAsia="it-IT"/>
        </w:rPr>
        <w:t>pane e vino</w:t>
      </w:r>
    </w:p>
    <w:p w14:paraId="58F2BCCD" w14:textId="77777777" w:rsidR="00243051" w:rsidRDefault="00243051" w:rsidP="00243051">
      <w:pPr>
        <w:pStyle w:val="Nessunaspaziatura"/>
        <w:jc w:val="both"/>
        <w:rPr>
          <w:sz w:val="24"/>
          <w:szCs w:val="24"/>
          <w:lang w:eastAsia="it-IT"/>
        </w:rPr>
      </w:pPr>
    </w:p>
    <w:p w14:paraId="7341E248" w14:textId="68D48689" w:rsidR="00243051" w:rsidRDefault="00243051" w:rsidP="00243051">
      <w:pPr>
        <w:pStyle w:val="Nessunaspaziatura"/>
        <w:jc w:val="both"/>
        <w:rPr>
          <w:sz w:val="24"/>
          <w:szCs w:val="24"/>
          <w:lang w:eastAsia="it-IT"/>
        </w:rPr>
      </w:pPr>
      <w:r w:rsidRPr="00F04ADC">
        <w:rPr>
          <w:b/>
          <w:sz w:val="24"/>
          <w:szCs w:val="24"/>
          <w:lang w:eastAsia="it-IT"/>
        </w:rPr>
        <w:t>Atteggiamento:</w:t>
      </w:r>
      <w:r>
        <w:rPr>
          <w:sz w:val="24"/>
          <w:szCs w:val="24"/>
          <w:lang w:eastAsia="it-IT"/>
        </w:rPr>
        <w:t xml:space="preserve"> </w:t>
      </w:r>
      <w:r>
        <w:rPr>
          <w:sz w:val="24"/>
          <w:szCs w:val="24"/>
          <w:lang w:eastAsia="it-IT"/>
        </w:rPr>
        <w:t>condivisione</w:t>
      </w:r>
    </w:p>
    <w:p w14:paraId="4192CDE1" w14:textId="77777777" w:rsidR="00243051" w:rsidRDefault="00243051" w:rsidP="00243051">
      <w:pPr>
        <w:pStyle w:val="Nessunaspaziatura"/>
        <w:jc w:val="both"/>
        <w:rPr>
          <w:sz w:val="24"/>
          <w:szCs w:val="24"/>
          <w:lang w:eastAsia="it-IT"/>
        </w:rPr>
      </w:pPr>
    </w:p>
    <w:p w14:paraId="37F115F8" w14:textId="33ECA1AF" w:rsidR="00243051" w:rsidRDefault="00243051" w:rsidP="00243051">
      <w:pPr>
        <w:pStyle w:val="Nessunaspaziatura"/>
        <w:jc w:val="both"/>
        <w:rPr>
          <w:sz w:val="24"/>
          <w:szCs w:val="24"/>
          <w:lang w:eastAsia="it-IT"/>
        </w:rPr>
      </w:pPr>
      <w:r w:rsidRPr="00F04ADC">
        <w:rPr>
          <w:b/>
          <w:sz w:val="24"/>
          <w:szCs w:val="24"/>
          <w:lang w:eastAsia="it-IT"/>
        </w:rPr>
        <w:t>Parte della Messa:</w:t>
      </w:r>
      <w:r>
        <w:rPr>
          <w:sz w:val="24"/>
          <w:szCs w:val="24"/>
          <w:lang w:eastAsia="it-IT"/>
        </w:rPr>
        <w:t xml:space="preserve"> </w:t>
      </w:r>
      <w:r>
        <w:rPr>
          <w:sz w:val="24"/>
          <w:szCs w:val="24"/>
          <w:lang w:eastAsia="it-IT"/>
        </w:rPr>
        <w:t>liturgia eucaristica</w:t>
      </w:r>
    </w:p>
    <w:p w14:paraId="791FFE74" w14:textId="77777777" w:rsidR="00243051" w:rsidRDefault="00243051" w:rsidP="00243051">
      <w:pPr>
        <w:pStyle w:val="Nessunaspaziatura"/>
        <w:jc w:val="both"/>
        <w:rPr>
          <w:sz w:val="24"/>
          <w:szCs w:val="24"/>
          <w:lang w:eastAsia="it-IT"/>
        </w:rPr>
      </w:pPr>
    </w:p>
    <w:p w14:paraId="765CF599" w14:textId="77777777" w:rsidR="004C11CC" w:rsidRDefault="004C11CC" w:rsidP="00243051">
      <w:pPr>
        <w:pStyle w:val="Nessunaspaziatura"/>
        <w:jc w:val="both"/>
        <w:rPr>
          <w:sz w:val="24"/>
          <w:szCs w:val="24"/>
          <w:lang w:eastAsia="it-IT"/>
        </w:rPr>
      </w:pPr>
    </w:p>
    <w:p w14:paraId="6746DF32" w14:textId="318D7340" w:rsidR="004C11CC" w:rsidRPr="004C11CC" w:rsidRDefault="004C11CC" w:rsidP="00243051">
      <w:pPr>
        <w:pStyle w:val="Nessunaspaziatura"/>
        <w:jc w:val="both"/>
        <w:rPr>
          <w:b/>
          <w:sz w:val="24"/>
          <w:szCs w:val="24"/>
          <w:lang w:eastAsia="it-IT"/>
        </w:rPr>
      </w:pPr>
      <w:r w:rsidRPr="004C11CC">
        <w:rPr>
          <w:b/>
          <w:sz w:val="24"/>
          <w:szCs w:val="24"/>
          <w:lang w:eastAsia="it-IT"/>
        </w:rPr>
        <w:t>Icona biblica (Luca 24, 13-35)</w:t>
      </w:r>
    </w:p>
    <w:p w14:paraId="1A8B1BEB" w14:textId="77777777" w:rsidR="004C11CC" w:rsidRDefault="004C11CC" w:rsidP="00243051">
      <w:pPr>
        <w:jc w:val="both"/>
        <w:rPr>
          <w:rFonts w:asciiTheme="minorHAnsi" w:hAnsiTheme="minorHAnsi"/>
          <w:b/>
        </w:rPr>
      </w:pPr>
    </w:p>
    <w:p w14:paraId="113B46D6" w14:textId="2A192E46" w:rsidR="00DE1276" w:rsidRPr="00DE1276" w:rsidRDefault="00DE1276" w:rsidP="00243051">
      <w:pPr>
        <w:jc w:val="both"/>
        <w:rPr>
          <w:rFonts w:asciiTheme="minorHAnsi" w:hAnsiTheme="minorHAnsi"/>
          <w:b/>
        </w:rPr>
      </w:pPr>
      <w:r w:rsidRPr="00DE1276">
        <w:rPr>
          <w:rFonts w:asciiTheme="minorHAnsi" w:hAnsiTheme="minorHAnsi"/>
          <w:color w:val="000000"/>
          <w:position w:val="11"/>
          <w:vertAlign w:val="superscript"/>
        </w:rPr>
        <w:t>13</w:t>
      </w:r>
      <w:r w:rsidRPr="00DE1276">
        <w:rPr>
          <w:rFonts w:asciiTheme="minorHAnsi" w:hAnsiTheme="minorHAnsi"/>
          <w:color w:val="000000"/>
          <w:position w:val="11"/>
        </w:rPr>
        <w:t xml:space="preserve">Ed ecco, in quello stesso giorno due di loro erano in cammino per un villaggio di nome Emmaus, distante circa undici chilometri da Gerusalemme, </w:t>
      </w:r>
      <w:r w:rsidRPr="00DE1276">
        <w:rPr>
          <w:rFonts w:asciiTheme="minorHAnsi" w:hAnsiTheme="minorHAnsi"/>
          <w:color w:val="000000"/>
          <w:position w:val="11"/>
          <w:vertAlign w:val="superscript"/>
        </w:rPr>
        <w:t>14</w:t>
      </w:r>
      <w:r w:rsidRPr="00DE1276">
        <w:rPr>
          <w:rFonts w:asciiTheme="minorHAnsi" w:hAnsiTheme="minorHAnsi"/>
          <w:color w:val="000000"/>
          <w:position w:val="11"/>
        </w:rPr>
        <w:t xml:space="preserve">e conversavano tra loro di tutto quello che era accaduto. </w:t>
      </w:r>
      <w:r w:rsidRPr="00DE1276">
        <w:rPr>
          <w:rFonts w:asciiTheme="minorHAnsi" w:hAnsiTheme="minorHAnsi"/>
          <w:color w:val="000000"/>
          <w:position w:val="11"/>
          <w:vertAlign w:val="superscript"/>
        </w:rPr>
        <w:t>15</w:t>
      </w:r>
      <w:r w:rsidRPr="00DE1276">
        <w:rPr>
          <w:rFonts w:asciiTheme="minorHAnsi" w:hAnsiTheme="minorHAnsi"/>
          <w:color w:val="000000"/>
          <w:position w:val="11"/>
        </w:rPr>
        <w:t xml:space="preserve">Mentre conversavano e discutevano insieme, Gesù in persona si avvicinò e camminava con loro. </w:t>
      </w:r>
      <w:r w:rsidRPr="00DE1276">
        <w:rPr>
          <w:rFonts w:asciiTheme="minorHAnsi" w:hAnsiTheme="minorHAnsi"/>
          <w:color w:val="000000"/>
          <w:position w:val="11"/>
          <w:vertAlign w:val="superscript"/>
        </w:rPr>
        <w:t>16</w:t>
      </w:r>
      <w:r w:rsidRPr="00DE1276">
        <w:rPr>
          <w:rFonts w:asciiTheme="minorHAnsi" w:hAnsiTheme="minorHAnsi"/>
          <w:color w:val="000000"/>
          <w:position w:val="11"/>
        </w:rPr>
        <w:t xml:space="preserve">Ma i loro occhi erano impediti a riconoscerlo. </w:t>
      </w:r>
      <w:r w:rsidRPr="00DE1276">
        <w:rPr>
          <w:rFonts w:asciiTheme="minorHAnsi" w:hAnsiTheme="minorHAnsi"/>
          <w:color w:val="000000"/>
          <w:position w:val="11"/>
          <w:vertAlign w:val="superscript"/>
        </w:rPr>
        <w:t>17</w:t>
      </w:r>
      <w:r w:rsidRPr="00DE1276">
        <w:rPr>
          <w:rFonts w:asciiTheme="minorHAnsi" w:hAnsiTheme="minorHAnsi"/>
          <w:color w:val="000000"/>
          <w:position w:val="11"/>
        </w:rPr>
        <w:t xml:space="preserve">Ed egli disse loro: «Che cosa sono questi discorsi che state facendo tra voi lungo il cammino?». Si fermarono, col volto triste; </w:t>
      </w:r>
      <w:r w:rsidRPr="00DE1276">
        <w:rPr>
          <w:rFonts w:asciiTheme="minorHAnsi" w:hAnsiTheme="minorHAnsi"/>
          <w:color w:val="000000"/>
          <w:position w:val="11"/>
          <w:vertAlign w:val="superscript"/>
        </w:rPr>
        <w:t>18</w:t>
      </w:r>
      <w:r w:rsidRPr="00DE1276">
        <w:rPr>
          <w:rFonts w:asciiTheme="minorHAnsi" w:hAnsiTheme="minorHAnsi"/>
          <w:color w:val="000000"/>
          <w:position w:val="11"/>
        </w:rPr>
        <w:t xml:space="preserve">uno di loro, di nome </w:t>
      </w:r>
      <w:proofErr w:type="spellStart"/>
      <w:r w:rsidRPr="00DE1276">
        <w:rPr>
          <w:rFonts w:asciiTheme="minorHAnsi" w:hAnsiTheme="minorHAnsi"/>
          <w:color w:val="000000"/>
          <w:position w:val="11"/>
        </w:rPr>
        <w:t>Cleopa</w:t>
      </w:r>
      <w:proofErr w:type="spellEnd"/>
      <w:r w:rsidRPr="00DE1276">
        <w:rPr>
          <w:rFonts w:asciiTheme="minorHAnsi" w:hAnsiTheme="minorHAnsi"/>
          <w:color w:val="000000"/>
          <w:position w:val="11"/>
        </w:rPr>
        <w:t xml:space="preserve">, gli rispose: «Solo tu sei forestiero a Gerusalemme! Non sai ciò che vi è accaduto in questi giorni?». </w:t>
      </w:r>
      <w:r w:rsidRPr="00DE1276">
        <w:rPr>
          <w:rFonts w:asciiTheme="minorHAnsi" w:hAnsiTheme="minorHAnsi"/>
          <w:color w:val="000000"/>
          <w:position w:val="11"/>
          <w:vertAlign w:val="superscript"/>
        </w:rPr>
        <w:t>19</w:t>
      </w:r>
      <w:r w:rsidRPr="00DE1276">
        <w:rPr>
          <w:rFonts w:asciiTheme="minorHAnsi" w:hAnsiTheme="minorHAnsi"/>
          <w:color w:val="000000"/>
          <w:position w:val="11"/>
        </w:rPr>
        <w:t xml:space="preserve">Domandò loro: «Che cosa?». Gli risposero: «Ciò che riguarda Gesù, il Nazareno, che fu profeta potente in opere e in parole, davanti a Dio e a tutto il popolo; </w:t>
      </w:r>
      <w:r w:rsidRPr="00DE1276">
        <w:rPr>
          <w:rFonts w:asciiTheme="minorHAnsi" w:hAnsiTheme="minorHAnsi"/>
          <w:color w:val="000000"/>
          <w:position w:val="11"/>
          <w:vertAlign w:val="superscript"/>
        </w:rPr>
        <w:t>20</w:t>
      </w:r>
      <w:r w:rsidRPr="00DE1276">
        <w:rPr>
          <w:rFonts w:asciiTheme="minorHAnsi" w:hAnsiTheme="minorHAnsi"/>
          <w:color w:val="000000"/>
          <w:position w:val="11"/>
        </w:rPr>
        <w:t xml:space="preserve">come i capi dei sacerdoti e le nostre autorità lo hanno consegnato per farlo condannare a morte e lo hanno crocifisso. </w:t>
      </w:r>
      <w:r w:rsidRPr="00DE1276">
        <w:rPr>
          <w:rFonts w:asciiTheme="minorHAnsi" w:hAnsiTheme="minorHAnsi"/>
          <w:color w:val="000000"/>
          <w:position w:val="11"/>
          <w:vertAlign w:val="superscript"/>
        </w:rPr>
        <w:t>21</w:t>
      </w:r>
      <w:r w:rsidRPr="00DE1276">
        <w:rPr>
          <w:rFonts w:asciiTheme="minorHAnsi" w:hAnsiTheme="minorHAnsi"/>
          <w:color w:val="000000"/>
          <w:position w:val="11"/>
        </w:rPr>
        <w:t xml:space="preserve">Noi speravamo che egli fosse colui che avrebbe liberato Israele; con tutto ciò, sono passati tre giorni da quando queste cose sono accadute. </w:t>
      </w:r>
      <w:r w:rsidRPr="00DE1276">
        <w:rPr>
          <w:rFonts w:asciiTheme="minorHAnsi" w:hAnsiTheme="minorHAnsi"/>
          <w:color w:val="000000"/>
          <w:position w:val="11"/>
          <w:vertAlign w:val="superscript"/>
        </w:rPr>
        <w:t>22</w:t>
      </w:r>
      <w:r w:rsidRPr="00DE1276">
        <w:rPr>
          <w:rFonts w:asciiTheme="minorHAnsi" w:hAnsiTheme="minorHAnsi"/>
          <w:color w:val="000000"/>
          <w:position w:val="11"/>
        </w:rPr>
        <w:t xml:space="preserve">Ma alcune donne, delle nostre, ci hanno sconvolti; si sono recate al mattino alla tomba </w:t>
      </w:r>
      <w:r w:rsidRPr="00DE1276">
        <w:rPr>
          <w:rFonts w:asciiTheme="minorHAnsi" w:hAnsiTheme="minorHAnsi"/>
          <w:color w:val="000000"/>
          <w:position w:val="11"/>
          <w:vertAlign w:val="superscript"/>
        </w:rPr>
        <w:t>23</w:t>
      </w:r>
      <w:r w:rsidRPr="00DE1276">
        <w:rPr>
          <w:rFonts w:asciiTheme="minorHAnsi" w:hAnsiTheme="minorHAnsi"/>
          <w:color w:val="000000"/>
          <w:position w:val="11"/>
        </w:rPr>
        <w:t xml:space="preserve">e, non avendo trovato il suo corpo, sono venute a dirci di aver avuto anche una visione di angeli, i quali affermano che egli è vivo. </w:t>
      </w:r>
      <w:r w:rsidRPr="00DE1276">
        <w:rPr>
          <w:rFonts w:asciiTheme="minorHAnsi" w:hAnsiTheme="minorHAnsi"/>
          <w:color w:val="000000"/>
          <w:position w:val="11"/>
          <w:vertAlign w:val="superscript"/>
        </w:rPr>
        <w:t>24</w:t>
      </w:r>
      <w:r w:rsidRPr="00DE1276">
        <w:rPr>
          <w:rFonts w:asciiTheme="minorHAnsi" w:hAnsiTheme="minorHAnsi"/>
          <w:color w:val="000000"/>
          <w:position w:val="11"/>
        </w:rPr>
        <w:t xml:space="preserve">Alcuni dei nostri sono andati alla tomba e hanno trovato come avevano detto le donne, ma lui non l’hanno visto». </w:t>
      </w:r>
      <w:r w:rsidRPr="00DE1276">
        <w:rPr>
          <w:rFonts w:asciiTheme="minorHAnsi" w:hAnsiTheme="minorHAnsi"/>
          <w:color w:val="000000"/>
          <w:position w:val="11"/>
          <w:vertAlign w:val="superscript"/>
        </w:rPr>
        <w:t>25</w:t>
      </w:r>
      <w:r w:rsidRPr="00DE1276">
        <w:rPr>
          <w:rFonts w:asciiTheme="minorHAnsi" w:hAnsiTheme="minorHAnsi"/>
          <w:color w:val="000000"/>
          <w:position w:val="11"/>
        </w:rPr>
        <w:t xml:space="preserve">Disse loro: «Stolti e lenti di cuore a credere in tutto ciò che hanno detto i profeti! </w:t>
      </w:r>
      <w:r w:rsidRPr="00DE1276">
        <w:rPr>
          <w:rFonts w:asciiTheme="minorHAnsi" w:hAnsiTheme="minorHAnsi"/>
          <w:color w:val="000000"/>
          <w:position w:val="11"/>
          <w:vertAlign w:val="superscript"/>
        </w:rPr>
        <w:t>26</w:t>
      </w:r>
      <w:r w:rsidRPr="00DE1276">
        <w:rPr>
          <w:rFonts w:asciiTheme="minorHAnsi" w:hAnsiTheme="minorHAnsi"/>
          <w:color w:val="000000"/>
          <w:position w:val="11"/>
        </w:rPr>
        <w:t xml:space="preserve">Non bisognava che il Cristo patisse queste sofferenze per entrare nella sua gloria?». </w:t>
      </w:r>
      <w:r w:rsidRPr="00DE1276">
        <w:rPr>
          <w:rFonts w:asciiTheme="minorHAnsi" w:hAnsiTheme="minorHAnsi"/>
          <w:color w:val="000000"/>
          <w:position w:val="11"/>
          <w:vertAlign w:val="superscript"/>
        </w:rPr>
        <w:t>27</w:t>
      </w:r>
      <w:r w:rsidRPr="00DE1276">
        <w:rPr>
          <w:rFonts w:asciiTheme="minorHAnsi" w:hAnsiTheme="minorHAnsi"/>
          <w:color w:val="000000"/>
          <w:position w:val="11"/>
        </w:rPr>
        <w:t xml:space="preserve">E, cominciando da Mosè e da tutti i profeti, spiegò loro in tutte le Scritture ciò che si riferiva a lui.  </w:t>
      </w:r>
      <w:r w:rsidRPr="00DE1276">
        <w:rPr>
          <w:rFonts w:asciiTheme="minorHAnsi" w:hAnsiTheme="minorHAnsi"/>
          <w:color w:val="000000"/>
          <w:position w:val="11"/>
          <w:vertAlign w:val="superscript"/>
        </w:rPr>
        <w:t>28</w:t>
      </w:r>
      <w:r w:rsidRPr="00DE1276">
        <w:rPr>
          <w:rFonts w:asciiTheme="minorHAnsi" w:hAnsiTheme="minorHAnsi"/>
          <w:color w:val="000000"/>
          <w:position w:val="11"/>
        </w:rPr>
        <w:t xml:space="preserve">Quando furono vicini al villaggio dove erano diretti, egli fece come se dovesse andare più lontano. </w:t>
      </w:r>
      <w:r w:rsidRPr="00DE1276">
        <w:rPr>
          <w:rFonts w:asciiTheme="minorHAnsi" w:hAnsiTheme="minorHAnsi"/>
          <w:color w:val="000000"/>
          <w:position w:val="11"/>
          <w:vertAlign w:val="superscript"/>
        </w:rPr>
        <w:t>29</w:t>
      </w:r>
      <w:r w:rsidRPr="00DE1276">
        <w:rPr>
          <w:rFonts w:asciiTheme="minorHAnsi" w:hAnsiTheme="minorHAnsi"/>
          <w:color w:val="000000"/>
          <w:position w:val="11"/>
        </w:rPr>
        <w:t xml:space="preserve">Ma essi insistettero: «Resta con noi, perché si fa sera e il giorno è ormai al tramonto». Egli entrò per rimanere con loro. </w:t>
      </w:r>
      <w:r w:rsidRPr="00DE1276">
        <w:rPr>
          <w:rFonts w:asciiTheme="minorHAnsi" w:hAnsiTheme="minorHAnsi"/>
          <w:color w:val="000000"/>
          <w:position w:val="11"/>
          <w:vertAlign w:val="superscript"/>
        </w:rPr>
        <w:t>30</w:t>
      </w:r>
      <w:r w:rsidRPr="00DE1276">
        <w:rPr>
          <w:rFonts w:asciiTheme="minorHAnsi" w:hAnsiTheme="minorHAnsi"/>
          <w:color w:val="000000"/>
          <w:position w:val="11"/>
        </w:rPr>
        <w:t xml:space="preserve">Quando fu a tavola con loro, prese il pane, recitò la benedizione, lo spezzò e lo diede loro. </w:t>
      </w:r>
      <w:r w:rsidRPr="00DE1276">
        <w:rPr>
          <w:rFonts w:asciiTheme="minorHAnsi" w:hAnsiTheme="minorHAnsi"/>
          <w:color w:val="000000"/>
          <w:position w:val="11"/>
          <w:vertAlign w:val="superscript"/>
        </w:rPr>
        <w:t>31</w:t>
      </w:r>
      <w:r w:rsidRPr="00DE1276">
        <w:rPr>
          <w:rFonts w:asciiTheme="minorHAnsi" w:hAnsiTheme="minorHAnsi"/>
          <w:color w:val="000000"/>
          <w:position w:val="11"/>
        </w:rPr>
        <w:t xml:space="preserve">Allora si aprirono loro gli occhi e lo riconobbero. Ma egli sparì dalla loro vista. </w:t>
      </w:r>
      <w:r w:rsidRPr="00DE1276">
        <w:rPr>
          <w:rFonts w:asciiTheme="minorHAnsi" w:hAnsiTheme="minorHAnsi"/>
          <w:color w:val="000000"/>
          <w:position w:val="11"/>
          <w:vertAlign w:val="superscript"/>
        </w:rPr>
        <w:t>32</w:t>
      </w:r>
      <w:r w:rsidRPr="00DE1276">
        <w:rPr>
          <w:rFonts w:asciiTheme="minorHAnsi" w:hAnsiTheme="minorHAnsi"/>
          <w:color w:val="000000"/>
          <w:position w:val="11"/>
        </w:rPr>
        <w:t xml:space="preserve">Ed essi dissero l’un l’altro: «Non ardeva forse in noi il nostro cuore mentre egli conversava con noi lungo la via, quando ci spiegava le Scritture?». </w:t>
      </w:r>
      <w:r w:rsidRPr="00DE1276">
        <w:rPr>
          <w:rFonts w:asciiTheme="minorHAnsi" w:hAnsiTheme="minorHAnsi"/>
          <w:color w:val="000000"/>
          <w:position w:val="11"/>
          <w:vertAlign w:val="superscript"/>
        </w:rPr>
        <w:t>33</w:t>
      </w:r>
      <w:r w:rsidRPr="00DE1276">
        <w:rPr>
          <w:rFonts w:asciiTheme="minorHAnsi" w:hAnsiTheme="minorHAnsi"/>
          <w:color w:val="000000"/>
          <w:position w:val="11"/>
        </w:rPr>
        <w:t xml:space="preserve">Partirono senza indugio e fecero ritorno a Gerusalemme, dove trovarono riuniti gli Undici e gli altri che erano con loro, </w:t>
      </w:r>
      <w:r w:rsidRPr="00DE1276">
        <w:rPr>
          <w:rFonts w:asciiTheme="minorHAnsi" w:hAnsiTheme="minorHAnsi"/>
          <w:color w:val="000000"/>
          <w:position w:val="11"/>
          <w:vertAlign w:val="superscript"/>
        </w:rPr>
        <w:t>34</w:t>
      </w:r>
      <w:r w:rsidRPr="00DE1276">
        <w:rPr>
          <w:rFonts w:asciiTheme="minorHAnsi" w:hAnsiTheme="minorHAnsi"/>
          <w:color w:val="000000"/>
          <w:position w:val="11"/>
        </w:rPr>
        <w:t xml:space="preserve">i quali dicevano: «Davvero il Signore è risorto ed è apparso a Simone!». </w:t>
      </w:r>
      <w:r w:rsidRPr="00DE1276">
        <w:rPr>
          <w:rFonts w:asciiTheme="minorHAnsi" w:hAnsiTheme="minorHAnsi"/>
          <w:color w:val="000000"/>
          <w:position w:val="11"/>
          <w:vertAlign w:val="superscript"/>
        </w:rPr>
        <w:t>35</w:t>
      </w:r>
      <w:r w:rsidRPr="00DE1276">
        <w:rPr>
          <w:rFonts w:asciiTheme="minorHAnsi" w:hAnsiTheme="minorHAnsi"/>
          <w:color w:val="000000"/>
          <w:position w:val="11"/>
        </w:rPr>
        <w:t>Ed essi narravano ciò che era accaduto lungo la via e come l’avevano riconosciuto nello spezzare il pane.</w:t>
      </w:r>
    </w:p>
    <w:p w14:paraId="4A4A0B0B" w14:textId="77777777" w:rsidR="004C11CC" w:rsidRDefault="004C11CC" w:rsidP="00243051">
      <w:pPr>
        <w:jc w:val="both"/>
        <w:rPr>
          <w:rFonts w:asciiTheme="minorHAnsi" w:hAnsiTheme="minorHAnsi"/>
          <w:b/>
        </w:rPr>
      </w:pPr>
    </w:p>
    <w:p w14:paraId="5B71AF4F" w14:textId="77777777" w:rsidR="00243051" w:rsidRPr="0000594A" w:rsidRDefault="00243051" w:rsidP="00243051">
      <w:pPr>
        <w:jc w:val="both"/>
        <w:rPr>
          <w:rFonts w:asciiTheme="minorHAnsi" w:hAnsiTheme="minorHAnsi"/>
          <w:b/>
        </w:rPr>
      </w:pPr>
      <w:r w:rsidRPr="0000594A">
        <w:rPr>
          <w:rFonts w:asciiTheme="minorHAnsi" w:hAnsiTheme="minorHAnsi"/>
          <w:b/>
        </w:rPr>
        <w:t>Obiettivo</w:t>
      </w:r>
    </w:p>
    <w:p w14:paraId="335F5D9D" w14:textId="77777777" w:rsidR="00243051" w:rsidRPr="002911B4" w:rsidRDefault="00243051" w:rsidP="00243051">
      <w:pPr>
        <w:jc w:val="both"/>
        <w:rPr>
          <w:rFonts w:asciiTheme="minorHAnsi" w:hAnsiTheme="minorHAnsi"/>
        </w:rPr>
      </w:pPr>
      <w:r w:rsidRPr="002911B4">
        <w:rPr>
          <w:rFonts w:asciiTheme="minorHAnsi" w:hAnsiTheme="minorHAnsi"/>
        </w:rPr>
        <w:t xml:space="preserve">Attraverso il brano del diluvio universale i ragazzi riscoprono l’acqua come simbolo di purificazione e conversione e comprendono l’importanza di iniziare la celebrazione liturgica con il segno della croce con l’acqua santa e l’atto penitenziale. </w:t>
      </w:r>
    </w:p>
    <w:p w14:paraId="6C9729CC" w14:textId="77777777" w:rsidR="00243051" w:rsidRPr="0000594A" w:rsidRDefault="00243051" w:rsidP="00243051">
      <w:pPr>
        <w:jc w:val="both"/>
        <w:rPr>
          <w:rFonts w:asciiTheme="minorHAnsi" w:hAnsiTheme="minorHAnsi"/>
        </w:rPr>
      </w:pPr>
    </w:p>
    <w:p w14:paraId="7E2B682C" w14:textId="77777777" w:rsidR="00243051" w:rsidRPr="0000594A" w:rsidRDefault="00243051" w:rsidP="00243051">
      <w:pPr>
        <w:jc w:val="both"/>
        <w:rPr>
          <w:rFonts w:asciiTheme="minorHAnsi" w:hAnsiTheme="minorHAnsi"/>
          <w:b/>
        </w:rPr>
      </w:pPr>
      <w:r w:rsidRPr="0000594A">
        <w:rPr>
          <w:rFonts w:asciiTheme="minorHAnsi" w:hAnsiTheme="minorHAnsi"/>
          <w:b/>
        </w:rPr>
        <w:lastRenderedPageBreak/>
        <w:t>Idee di Fondo</w:t>
      </w:r>
    </w:p>
    <w:p w14:paraId="66F92A81" w14:textId="12DFD804" w:rsidR="00D8575A" w:rsidRPr="001D201B" w:rsidRDefault="001D201B" w:rsidP="00D8575A">
      <w:pPr>
        <w:pStyle w:val="Paragrafoelenco"/>
        <w:numPr>
          <w:ilvl w:val="0"/>
          <w:numId w:val="26"/>
        </w:numPr>
        <w:jc w:val="both"/>
        <w:rPr>
          <w:rFonts w:asciiTheme="minorHAnsi" w:hAnsiTheme="minorHAnsi" w:cstheme="minorBidi"/>
        </w:rPr>
      </w:pPr>
      <w:r>
        <w:rPr>
          <w:rFonts w:asciiTheme="minorHAnsi" w:hAnsiTheme="minorHAnsi" w:cs="Helvetica"/>
        </w:rPr>
        <w:t>Il pane è alimento essenziale per la vita dell’uomo; è alimento base di tutte le culture ed è immagine del nostro bisogno di sostentamento</w:t>
      </w:r>
      <w:r w:rsidR="00D8575A" w:rsidRPr="00D8575A">
        <w:rPr>
          <w:rFonts w:asciiTheme="minorHAnsi" w:hAnsiTheme="minorHAnsi" w:cs="Helvetica"/>
        </w:rPr>
        <w:t>.</w:t>
      </w:r>
    </w:p>
    <w:p w14:paraId="00168428" w14:textId="70B9BAD4" w:rsidR="001D201B" w:rsidRPr="001D201B" w:rsidRDefault="001D201B" w:rsidP="00D8575A">
      <w:pPr>
        <w:pStyle w:val="Paragrafoelenco"/>
        <w:numPr>
          <w:ilvl w:val="0"/>
          <w:numId w:val="26"/>
        </w:numPr>
        <w:jc w:val="both"/>
        <w:rPr>
          <w:rFonts w:asciiTheme="minorHAnsi" w:hAnsiTheme="minorHAnsi" w:cstheme="minorBidi"/>
        </w:rPr>
      </w:pPr>
      <w:r>
        <w:rPr>
          <w:rFonts w:asciiTheme="minorHAnsi" w:hAnsiTheme="minorHAnsi" w:cs="Helvetica"/>
        </w:rPr>
        <w:t>Nell’Eucarestia, la condivisione del pane è segno dell’amore inesauribile che riceviamo da Dio (il Signore Gesù spezza la sua vita per noi) e simbolo di comunione e condivisione con i fratelli.</w:t>
      </w:r>
    </w:p>
    <w:p w14:paraId="57DA5CE8" w14:textId="77777777" w:rsidR="00206B17" w:rsidRPr="00206B17" w:rsidRDefault="001D201B" w:rsidP="00984D67">
      <w:pPr>
        <w:pStyle w:val="Paragrafoelenco"/>
        <w:numPr>
          <w:ilvl w:val="0"/>
          <w:numId w:val="26"/>
        </w:numPr>
        <w:jc w:val="both"/>
        <w:rPr>
          <w:rFonts w:asciiTheme="minorHAnsi" w:hAnsiTheme="minorHAnsi" w:cstheme="minorBidi"/>
        </w:rPr>
      </w:pPr>
      <w:r>
        <w:rPr>
          <w:rFonts w:asciiTheme="minorHAnsi" w:hAnsiTheme="minorHAnsi" w:cs="Helvetica"/>
        </w:rPr>
        <w:t>Se il pane è fondamento della nostra alimentazione, il vino è simbolo di sovrabbondanza</w:t>
      </w:r>
      <w:r w:rsidR="00280E4F">
        <w:rPr>
          <w:rFonts w:asciiTheme="minorHAnsi" w:hAnsiTheme="minorHAnsi" w:cs="Helvetica"/>
        </w:rPr>
        <w:t xml:space="preserve"> e di gioia. Se il vino è segno della benedizione di Dio,</w:t>
      </w:r>
      <w:r w:rsidR="00206B17">
        <w:rPr>
          <w:rFonts w:asciiTheme="minorHAnsi" w:hAnsiTheme="minorHAnsi" w:cs="Helvetica"/>
        </w:rPr>
        <w:t xml:space="preserve"> la sua </w:t>
      </w:r>
      <w:r w:rsidR="00280E4F">
        <w:rPr>
          <w:rFonts w:asciiTheme="minorHAnsi" w:hAnsiTheme="minorHAnsi" w:cs="Helvetica"/>
        </w:rPr>
        <w:t>assenza conduce alla tristezza e a fa finire la festa.</w:t>
      </w:r>
    </w:p>
    <w:p w14:paraId="6D0576C6" w14:textId="77777777" w:rsidR="00206B17" w:rsidRPr="00206B17" w:rsidRDefault="00206B17" w:rsidP="00984D67">
      <w:pPr>
        <w:pStyle w:val="Paragrafoelenco"/>
        <w:numPr>
          <w:ilvl w:val="0"/>
          <w:numId w:val="26"/>
        </w:numPr>
        <w:jc w:val="both"/>
        <w:rPr>
          <w:rFonts w:asciiTheme="minorHAnsi" w:hAnsiTheme="minorHAnsi" w:cstheme="minorBidi"/>
        </w:rPr>
      </w:pPr>
      <w:r>
        <w:rPr>
          <w:rFonts w:asciiTheme="minorHAnsi" w:hAnsiTheme="minorHAnsi" w:cs="Arial"/>
          <w:color w:val="000000"/>
        </w:rPr>
        <w:t>Gesù istituisce l'E</w:t>
      </w:r>
      <w:r w:rsidR="00943475" w:rsidRPr="00206B17">
        <w:rPr>
          <w:rFonts w:asciiTheme="minorHAnsi" w:hAnsiTheme="minorHAnsi" w:cs="Arial"/>
          <w:color w:val="000000"/>
        </w:rPr>
        <w:t xml:space="preserve">ucaristia con </w:t>
      </w:r>
      <w:r>
        <w:rPr>
          <w:rFonts w:asciiTheme="minorHAnsi" w:hAnsiTheme="minorHAnsi" w:cs="Arial"/>
          <w:color w:val="000000"/>
        </w:rPr>
        <w:t xml:space="preserve">gli </w:t>
      </w:r>
      <w:r w:rsidR="00943475" w:rsidRPr="00206B17">
        <w:rPr>
          <w:rFonts w:asciiTheme="minorHAnsi" w:hAnsiTheme="minorHAnsi" w:cs="Arial"/>
          <w:color w:val="000000"/>
        </w:rPr>
        <w:t xml:space="preserve">alimenti che </w:t>
      </w:r>
      <w:r>
        <w:rPr>
          <w:rFonts w:asciiTheme="minorHAnsi" w:hAnsiTheme="minorHAnsi" w:cs="Arial"/>
          <w:color w:val="000000"/>
        </w:rPr>
        <w:t>introducono alla festa: il</w:t>
      </w:r>
      <w:r w:rsidR="00943475" w:rsidRPr="00206B17">
        <w:rPr>
          <w:rFonts w:asciiTheme="minorHAnsi" w:hAnsiTheme="minorHAnsi" w:cs="Arial"/>
          <w:color w:val="000000"/>
        </w:rPr>
        <w:t xml:space="preserve"> pane azzimo</w:t>
      </w:r>
      <w:r>
        <w:rPr>
          <w:rFonts w:asciiTheme="minorHAnsi" w:hAnsiTheme="minorHAnsi" w:cs="Arial"/>
          <w:color w:val="000000"/>
        </w:rPr>
        <w:t>,</w:t>
      </w:r>
      <w:r w:rsidR="00943475" w:rsidRPr="00206B17">
        <w:rPr>
          <w:rFonts w:asciiTheme="minorHAnsi" w:hAnsiTheme="minorHAnsi" w:cs="Arial"/>
          <w:color w:val="000000"/>
        </w:rPr>
        <w:t xml:space="preserve"> </w:t>
      </w:r>
      <w:r>
        <w:rPr>
          <w:rFonts w:asciiTheme="minorHAnsi" w:hAnsiTheme="minorHAnsi" w:cs="Arial"/>
          <w:color w:val="000000"/>
        </w:rPr>
        <w:t>simbolo della liberazione dalla schiavitù dell’E</w:t>
      </w:r>
      <w:r w:rsidR="00943475" w:rsidRPr="00206B17">
        <w:rPr>
          <w:rFonts w:asciiTheme="minorHAnsi" w:hAnsiTheme="minorHAnsi" w:cs="Arial"/>
          <w:color w:val="000000"/>
        </w:rPr>
        <w:t>gitto</w:t>
      </w:r>
      <w:r>
        <w:rPr>
          <w:rFonts w:asciiTheme="minorHAnsi" w:hAnsiTheme="minorHAnsi" w:cs="Arial"/>
          <w:color w:val="000000"/>
        </w:rPr>
        <w:t>,</w:t>
      </w:r>
      <w:r w:rsidR="00943475" w:rsidRPr="00206B17">
        <w:rPr>
          <w:rFonts w:asciiTheme="minorHAnsi" w:hAnsiTheme="minorHAnsi" w:cs="Arial"/>
          <w:color w:val="000000"/>
        </w:rPr>
        <w:t xml:space="preserve"> e </w:t>
      </w:r>
      <w:r>
        <w:rPr>
          <w:rFonts w:asciiTheme="minorHAnsi" w:hAnsiTheme="minorHAnsi" w:cs="Arial"/>
          <w:color w:val="000000"/>
        </w:rPr>
        <w:t xml:space="preserve">il </w:t>
      </w:r>
      <w:r w:rsidR="00943475" w:rsidRPr="00206B17">
        <w:rPr>
          <w:rFonts w:asciiTheme="minorHAnsi" w:hAnsiTheme="minorHAnsi" w:cs="Arial"/>
          <w:color w:val="000000"/>
        </w:rPr>
        <w:t>vino come bevanda che porta gioia e benedizione.</w:t>
      </w:r>
    </w:p>
    <w:p w14:paraId="4B2DD0E1" w14:textId="77777777" w:rsidR="00984D67" w:rsidRDefault="00206B17" w:rsidP="00984D67">
      <w:pPr>
        <w:pStyle w:val="Paragrafoelenco"/>
        <w:numPr>
          <w:ilvl w:val="0"/>
          <w:numId w:val="26"/>
        </w:numPr>
        <w:jc w:val="both"/>
        <w:rPr>
          <w:rFonts w:asciiTheme="minorHAnsi" w:hAnsiTheme="minorHAnsi" w:cs="Arial"/>
          <w:color w:val="000000"/>
        </w:rPr>
      </w:pPr>
      <w:r>
        <w:rPr>
          <w:rFonts w:asciiTheme="minorHAnsi" w:hAnsiTheme="minorHAnsi" w:cs="Arial"/>
          <w:color w:val="000000"/>
        </w:rPr>
        <w:t xml:space="preserve">Nell’episodio </w:t>
      </w:r>
      <w:r w:rsidR="00984D67">
        <w:rPr>
          <w:rFonts w:asciiTheme="minorHAnsi" w:hAnsiTheme="minorHAnsi" w:cs="Arial"/>
          <w:color w:val="000000"/>
        </w:rPr>
        <w:t xml:space="preserve">della cena di Emmaus, </w:t>
      </w:r>
      <w:r w:rsidR="00943475" w:rsidRPr="00206B17">
        <w:rPr>
          <w:rFonts w:asciiTheme="minorHAnsi" w:hAnsiTheme="minorHAnsi" w:cs="Arial"/>
          <w:color w:val="000000"/>
        </w:rPr>
        <w:t xml:space="preserve">Gesù chiama </w:t>
      </w:r>
      <w:r w:rsidR="00984D67">
        <w:rPr>
          <w:rFonts w:asciiTheme="minorHAnsi" w:hAnsiTheme="minorHAnsi" w:cs="Arial"/>
          <w:color w:val="000000"/>
        </w:rPr>
        <w:t xml:space="preserve">i discepoli smarriti alla </w:t>
      </w:r>
      <w:r w:rsidR="00943475" w:rsidRPr="00206B17">
        <w:rPr>
          <w:rFonts w:asciiTheme="minorHAnsi" w:hAnsiTheme="minorHAnsi" w:cs="Arial"/>
          <w:color w:val="000000"/>
        </w:rPr>
        <w:t>comunione</w:t>
      </w:r>
      <w:r w:rsidR="00984D67">
        <w:rPr>
          <w:rFonts w:asciiTheme="minorHAnsi" w:hAnsiTheme="minorHAnsi" w:cs="Arial"/>
          <w:color w:val="000000"/>
        </w:rPr>
        <w:t>. La condivisione del pane a Emmaus diviene luogo di manifestazione della propria identità.</w:t>
      </w:r>
    </w:p>
    <w:p w14:paraId="18D371C0" w14:textId="4E83DB9A" w:rsidR="00943475" w:rsidRPr="00943475" w:rsidRDefault="00984D67" w:rsidP="00984D67">
      <w:pPr>
        <w:pStyle w:val="Paragrafoelenco"/>
        <w:numPr>
          <w:ilvl w:val="0"/>
          <w:numId w:val="26"/>
        </w:numPr>
        <w:jc w:val="both"/>
        <w:rPr>
          <w:rFonts w:asciiTheme="minorHAnsi" w:hAnsiTheme="minorHAnsi" w:cs="Arial"/>
          <w:color w:val="000000"/>
        </w:rPr>
      </w:pPr>
      <w:r>
        <w:rPr>
          <w:rFonts w:asciiTheme="minorHAnsi" w:hAnsiTheme="minorHAnsi" w:cs="Arial"/>
          <w:color w:val="000000"/>
        </w:rPr>
        <w:t>Nel pane spezzato i discepoli fanno memoria del cammino compiuto e trovano il proprio rilancio in seno alla comunità</w:t>
      </w:r>
      <w:r w:rsidR="00943475" w:rsidRPr="00943475">
        <w:rPr>
          <w:rFonts w:asciiTheme="minorHAnsi" w:hAnsiTheme="minorHAnsi" w:cs="Arial"/>
          <w:color w:val="000000"/>
        </w:rPr>
        <w:t>.</w:t>
      </w:r>
    </w:p>
    <w:p w14:paraId="02BF8841" w14:textId="77777777" w:rsidR="00943475" w:rsidRPr="00943475" w:rsidRDefault="00943475" w:rsidP="00984D67">
      <w:pPr>
        <w:jc w:val="both"/>
        <w:rPr>
          <w:rFonts w:asciiTheme="minorHAnsi" w:eastAsia="Times New Roman" w:hAnsiTheme="minorHAnsi"/>
          <w:color w:val="000000"/>
        </w:rPr>
      </w:pPr>
    </w:p>
    <w:p w14:paraId="08DACD41" w14:textId="77777777" w:rsidR="00943475" w:rsidRPr="00984D67" w:rsidRDefault="00943475" w:rsidP="00984D67">
      <w:pPr>
        <w:pStyle w:val="NormaleWeb"/>
        <w:spacing w:before="0" w:beforeAutospacing="0" w:after="0" w:afterAutospacing="0"/>
        <w:jc w:val="both"/>
        <w:rPr>
          <w:rFonts w:asciiTheme="minorHAnsi" w:hAnsiTheme="minorHAnsi"/>
          <w:b/>
          <w:color w:val="000000"/>
        </w:rPr>
      </w:pPr>
      <w:r w:rsidRPr="00984D67">
        <w:rPr>
          <w:rFonts w:asciiTheme="minorHAnsi" w:hAnsiTheme="minorHAnsi" w:cs="Arial"/>
          <w:b/>
          <w:color w:val="000000"/>
        </w:rPr>
        <w:t>Atteggiamenti:</w:t>
      </w:r>
    </w:p>
    <w:p w14:paraId="4D00ED76" w14:textId="77777777" w:rsidR="00943475" w:rsidRPr="00943475" w:rsidRDefault="00943475" w:rsidP="00984D67">
      <w:pPr>
        <w:pStyle w:val="NormaleWeb"/>
        <w:numPr>
          <w:ilvl w:val="0"/>
          <w:numId w:val="44"/>
        </w:numPr>
        <w:spacing w:before="0" w:beforeAutospacing="0" w:after="0" w:afterAutospacing="0"/>
        <w:jc w:val="both"/>
        <w:textAlignment w:val="baseline"/>
        <w:rPr>
          <w:rFonts w:asciiTheme="minorHAnsi" w:hAnsiTheme="minorHAnsi" w:cs="Arial"/>
          <w:color w:val="000000"/>
        </w:rPr>
      </w:pPr>
      <w:r w:rsidRPr="00943475">
        <w:rPr>
          <w:rFonts w:asciiTheme="minorHAnsi" w:hAnsiTheme="minorHAnsi" w:cs="Arial"/>
          <w:color w:val="000000"/>
        </w:rPr>
        <w:t>I ragazzi capiscono che il pane è alla base dell'alimentazione e del nutrimento sia ieri che oggi. Come si ha bisogno di un nutrimento fisico i ragazzi capiscono che hanno bisogno dell'amore degli altri (famiglia, amici, parrocchia…).</w:t>
      </w:r>
    </w:p>
    <w:p w14:paraId="37A2B734" w14:textId="45EDEC62" w:rsidR="00943475" w:rsidRPr="00943475" w:rsidRDefault="00984D67" w:rsidP="00984D67">
      <w:pPr>
        <w:pStyle w:val="NormaleWeb"/>
        <w:numPr>
          <w:ilvl w:val="0"/>
          <w:numId w:val="44"/>
        </w:numPr>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I ragazzi capiscono che nell'E</w:t>
      </w:r>
      <w:r w:rsidR="00943475" w:rsidRPr="00943475">
        <w:rPr>
          <w:rFonts w:asciiTheme="minorHAnsi" w:hAnsiTheme="minorHAnsi" w:cs="Arial"/>
          <w:color w:val="000000"/>
        </w:rPr>
        <w:t>ucaristia Gesù ci dona il suo amore</w:t>
      </w:r>
      <w:r>
        <w:rPr>
          <w:rFonts w:asciiTheme="minorHAnsi" w:hAnsiTheme="minorHAnsi" w:cs="Arial"/>
          <w:color w:val="000000"/>
        </w:rPr>
        <w:t xml:space="preserve"> come nutrimento che viene dal Padre. I ragazzi</w:t>
      </w:r>
      <w:r w:rsidR="00943475" w:rsidRPr="00943475">
        <w:rPr>
          <w:rFonts w:asciiTheme="minorHAnsi" w:hAnsiTheme="minorHAnsi" w:cs="Arial"/>
          <w:color w:val="000000"/>
        </w:rPr>
        <w:t xml:space="preserve"> sono chiamati liberamente ad accogliere questo dono.</w:t>
      </w:r>
    </w:p>
    <w:p w14:paraId="785B0D4B" w14:textId="77777777" w:rsidR="00943475" w:rsidRDefault="00943475" w:rsidP="00984D67">
      <w:pPr>
        <w:pStyle w:val="NormaleWeb"/>
        <w:numPr>
          <w:ilvl w:val="0"/>
          <w:numId w:val="44"/>
        </w:numPr>
        <w:spacing w:before="0" w:beforeAutospacing="0" w:after="0" w:afterAutospacing="0"/>
        <w:jc w:val="both"/>
        <w:textAlignment w:val="baseline"/>
        <w:rPr>
          <w:rFonts w:asciiTheme="minorHAnsi" w:hAnsiTheme="minorHAnsi" w:cs="Arial"/>
          <w:color w:val="000000"/>
        </w:rPr>
      </w:pPr>
      <w:r w:rsidRPr="00943475">
        <w:rPr>
          <w:rFonts w:asciiTheme="minorHAnsi" w:hAnsiTheme="minorHAnsi" w:cs="Arial"/>
          <w:color w:val="000000"/>
        </w:rPr>
        <w:t>I ragazzi capiscono che nell’accogliere l'amore gratuito di Dio come nutrimento c’è la gioia di trasmetterlo e condividerlo agli altri.</w:t>
      </w:r>
    </w:p>
    <w:p w14:paraId="53923495" w14:textId="7A44774B" w:rsidR="00984D67" w:rsidRPr="00943475" w:rsidRDefault="00984D67" w:rsidP="00984D67">
      <w:pPr>
        <w:pStyle w:val="NormaleWeb"/>
        <w:numPr>
          <w:ilvl w:val="0"/>
          <w:numId w:val="44"/>
        </w:numPr>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(Medie) I ragazzi riflettono sull’importanza del cammino con i fratelli come luogo di maturazione della propria identità e di memoria dei doni ricevuti. </w:t>
      </w:r>
    </w:p>
    <w:p w14:paraId="5819FA6B" w14:textId="77777777" w:rsidR="00943475" w:rsidRPr="00943475" w:rsidRDefault="00943475" w:rsidP="00984D67">
      <w:pPr>
        <w:jc w:val="both"/>
        <w:rPr>
          <w:rFonts w:asciiTheme="minorHAnsi" w:eastAsia="Times New Roman" w:hAnsiTheme="minorHAnsi"/>
          <w:color w:val="000000"/>
        </w:rPr>
      </w:pPr>
    </w:p>
    <w:p w14:paraId="77A8C498" w14:textId="18282CD7" w:rsidR="00943475" w:rsidRPr="00984D67" w:rsidRDefault="00984D67" w:rsidP="00984D67">
      <w:pPr>
        <w:pStyle w:val="NormaleWeb"/>
        <w:spacing w:before="0" w:beforeAutospacing="0" w:after="0" w:afterAutospacing="0"/>
        <w:jc w:val="both"/>
        <w:rPr>
          <w:rFonts w:asciiTheme="minorHAnsi" w:hAnsiTheme="minorHAnsi"/>
          <w:b/>
          <w:color w:val="000000"/>
        </w:rPr>
      </w:pPr>
      <w:r w:rsidRPr="00984D67">
        <w:rPr>
          <w:rFonts w:asciiTheme="minorHAnsi" w:hAnsiTheme="minorHAnsi" w:cs="Arial"/>
          <w:b/>
          <w:color w:val="000000"/>
        </w:rPr>
        <w:t xml:space="preserve">Domande </w:t>
      </w:r>
      <w:r w:rsidR="00943475" w:rsidRPr="00984D67">
        <w:rPr>
          <w:rFonts w:asciiTheme="minorHAnsi" w:hAnsiTheme="minorHAnsi" w:cs="Arial"/>
          <w:b/>
          <w:color w:val="000000"/>
        </w:rPr>
        <w:t>Elementari:</w:t>
      </w:r>
    </w:p>
    <w:p w14:paraId="208AE060" w14:textId="2FC768EC" w:rsidR="00943475" w:rsidRPr="00943475" w:rsidRDefault="00943475" w:rsidP="00984D67">
      <w:pPr>
        <w:pStyle w:val="NormaleWeb"/>
        <w:numPr>
          <w:ilvl w:val="0"/>
          <w:numId w:val="45"/>
        </w:numPr>
        <w:spacing w:before="0" w:beforeAutospacing="0" w:after="0" w:afterAutospacing="0"/>
        <w:jc w:val="both"/>
        <w:textAlignment w:val="baseline"/>
        <w:rPr>
          <w:rFonts w:asciiTheme="minorHAnsi" w:hAnsiTheme="minorHAnsi" w:cs="Arial"/>
          <w:color w:val="000000"/>
        </w:rPr>
      </w:pPr>
      <w:r w:rsidRPr="00943475">
        <w:rPr>
          <w:rFonts w:asciiTheme="minorHAnsi" w:hAnsiTheme="minorHAnsi" w:cs="Arial"/>
          <w:color w:val="000000"/>
        </w:rPr>
        <w:t>Gesù dona il pane</w:t>
      </w:r>
      <w:r w:rsidR="00984D67">
        <w:rPr>
          <w:rFonts w:asciiTheme="minorHAnsi" w:hAnsiTheme="minorHAnsi" w:cs="Arial"/>
          <w:color w:val="000000"/>
        </w:rPr>
        <w:t>,</w:t>
      </w:r>
      <w:r w:rsidRPr="00943475">
        <w:rPr>
          <w:rFonts w:asciiTheme="minorHAnsi" w:hAnsiTheme="minorHAnsi" w:cs="Arial"/>
          <w:color w:val="000000"/>
        </w:rPr>
        <w:t xml:space="preserve"> alimento essenziale</w:t>
      </w:r>
      <w:r w:rsidR="00984D67">
        <w:rPr>
          <w:rFonts w:asciiTheme="minorHAnsi" w:hAnsiTheme="minorHAnsi" w:cs="Arial"/>
          <w:color w:val="000000"/>
        </w:rPr>
        <w:t xml:space="preserve"> del nostro nutrimento</w:t>
      </w:r>
      <w:r w:rsidRPr="00943475">
        <w:rPr>
          <w:rFonts w:asciiTheme="minorHAnsi" w:hAnsiTheme="minorHAnsi" w:cs="Arial"/>
          <w:color w:val="000000"/>
        </w:rPr>
        <w:t>. Di cosa hai realmente bisogno per vivere?</w:t>
      </w:r>
      <w:r w:rsidR="00984D67">
        <w:rPr>
          <w:rFonts w:asciiTheme="minorHAnsi" w:hAnsiTheme="minorHAnsi" w:cs="Arial"/>
          <w:color w:val="000000"/>
        </w:rPr>
        <w:t xml:space="preserve"> Cosa ti nutre nel tuo cammino quotidiano?</w:t>
      </w:r>
    </w:p>
    <w:p w14:paraId="0ACE7EBF" w14:textId="541E0B63" w:rsidR="00943475" w:rsidRPr="00943475" w:rsidRDefault="00984D67" w:rsidP="00984D67">
      <w:pPr>
        <w:pStyle w:val="NormaleWeb"/>
        <w:numPr>
          <w:ilvl w:val="0"/>
          <w:numId w:val="45"/>
        </w:numPr>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Gesù fa un gesto d’</w:t>
      </w:r>
      <w:r w:rsidR="00943475" w:rsidRPr="00943475">
        <w:rPr>
          <w:rFonts w:asciiTheme="minorHAnsi" w:hAnsiTheme="minorHAnsi" w:cs="Arial"/>
          <w:color w:val="000000"/>
        </w:rPr>
        <w:t>amore per i suoi discepoli</w:t>
      </w:r>
      <w:r>
        <w:rPr>
          <w:rFonts w:asciiTheme="minorHAnsi" w:hAnsiTheme="minorHAnsi" w:cs="Arial"/>
          <w:color w:val="000000"/>
        </w:rPr>
        <w:t>, spezzando la propria vita per loro.</w:t>
      </w:r>
      <w:r w:rsidR="00943475" w:rsidRPr="00943475">
        <w:rPr>
          <w:rFonts w:asciiTheme="minorHAnsi" w:hAnsiTheme="minorHAnsi" w:cs="Arial"/>
          <w:color w:val="000000"/>
        </w:rPr>
        <w:t xml:space="preserve"> </w:t>
      </w:r>
      <w:r>
        <w:rPr>
          <w:rFonts w:asciiTheme="minorHAnsi" w:hAnsiTheme="minorHAnsi" w:cs="Arial"/>
          <w:color w:val="000000"/>
        </w:rPr>
        <w:t>Quali gesti di amore riconosci</w:t>
      </w:r>
      <w:r w:rsidR="00943475" w:rsidRPr="00943475">
        <w:rPr>
          <w:rFonts w:asciiTheme="minorHAnsi" w:hAnsiTheme="minorHAnsi" w:cs="Arial"/>
          <w:color w:val="000000"/>
        </w:rPr>
        <w:t xml:space="preserve"> nei tuoi confronti? Quali persone li fanno?</w:t>
      </w:r>
    </w:p>
    <w:p w14:paraId="2EE11DE2" w14:textId="7F06A536" w:rsidR="00943475" w:rsidRPr="00943475" w:rsidRDefault="00984D67" w:rsidP="00984D67">
      <w:pPr>
        <w:pStyle w:val="NormaleWeb"/>
        <w:numPr>
          <w:ilvl w:val="0"/>
          <w:numId w:val="45"/>
        </w:numPr>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In quali gesti della M</w:t>
      </w:r>
      <w:r w:rsidR="00943475" w:rsidRPr="00943475">
        <w:rPr>
          <w:rFonts w:asciiTheme="minorHAnsi" w:hAnsiTheme="minorHAnsi" w:cs="Arial"/>
          <w:color w:val="000000"/>
        </w:rPr>
        <w:t>essa senti presente la condivisione con gli altri e con Gesù?</w:t>
      </w:r>
    </w:p>
    <w:p w14:paraId="7552E3D8" w14:textId="2ECB27A7" w:rsidR="00943475" w:rsidRPr="00943475" w:rsidRDefault="00243183" w:rsidP="00984D67">
      <w:pPr>
        <w:pStyle w:val="NormaleWeb"/>
        <w:numPr>
          <w:ilvl w:val="0"/>
          <w:numId w:val="46"/>
        </w:numPr>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 xml:space="preserve">(Medie) </w:t>
      </w:r>
      <w:bookmarkStart w:id="0" w:name="_GoBack"/>
      <w:bookmarkEnd w:id="0"/>
      <w:r w:rsidR="00943475" w:rsidRPr="00943475">
        <w:rPr>
          <w:rFonts w:asciiTheme="minorHAnsi" w:hAnsiTheme="minorHAnsi" w:cs="Arial"/>
          <w:color w:val="000000"/>
        </w:rPr>
        <w:t xml:space="preserve">Quali gesti di condivisione e comunione </w:t>
      </w:r>
      <w:r w:rsidR="00984D67">
        <w:rPr>
          <w:rFonts w:asciiTheme="minorHAnsi" w:hAnsiTheme="minorHAnsi" w:cs="Arial"/>
          <w:color w:val="000000"/>
        </w:rPr>
        <w:t>vivi</w:t>
      </w:r>
      <w:r w:rsidR="00943475" w:rsidRPr="00943475">
        <w:rPr>
          <w:rFonts w:asciiTheme="minorHAnsi" w:hAnsiTheme="minorHAnsi" w:cs="Arial"/>
          <w:color w:val="000000"/>
        </w:rPr>
        <w:t xml:space="preserve"> con gli </w:t>
      </w:r>
      <w:r w:rsidR="00984D67">
        <w:rPr>
          <w:rFonts w:asciiTheme="minorHAnsi" w:hAnsiTheme="minorHAnsi" w:cs="Arial"/>
          <w:color w:val="000000"/>
        </w:rPr>
        <w:t>amici</w:t>
      </w:r>
      <w:r w:rsidR="00943475" w:rsidRPr="00943475">
        <w:rPr>
          <w:rFonts w:asciiTheme="minorHAnsi" w:hAnsiTheme="minorHAnsi" w:cs="Arial"/>
          <w:color w:val="000000"/>
        </w:rPr>
        <w:t>?</w:t>
      </w:r>
      <w:r w:rsidR="00984D67">
        <w:rPr>
          <w:rFonts w:asciiTheme="minorHAnsi" w:hAnsiTheme="minorHAnsi" w:cs="Arial"/>
          <w:color w:val="000000"/>
        </w:rPr>
        <w:t xml:space="preserve"> E al gruppo </w:t>
      </w:r>
      <w:proofErr w:type="spellStart"/>
      <w:r w:rsidR="00984D67">
        <w:rPr>
          <w:rFonts w:asciiTheme="minorHAnsi" w:hAnsiTheme="minorHAnsi" w:cs="Arial"/>
          <w:color w:val="000000"/>
        </w:rPr>
        <w:t>Acr</w:t>
      </w:r>
      <w:proofErr w:type="spellEnd"/>
      <w:r w:rsidR="00984D67">
        <w:rPr>
          <w:rFonts w:asciiTheme="minorHAnsi" w:hAnsiTheme="minorHAnsi" w:cs="Arial"/>
          <w:color w:val="000000"/>
        </w:rPr>
        <w:t>?</w:t>
      </w:r>
    </w:p>
    <w:p w14:paraId="07FBC856" w14:textId="77777777" w:rsidR="00943475" w:rsidRPr="00943475" w:rsidRDefault="00943475" w:rsidP="00984D67">
      <w:pPr>
        <w:spacing w:after="240"/>
        <w:jc w:val="both"/>
        <w:rPr>
          <w:rFonts w:asciiTheme="minorHAnsi" w:eastAsia="Times New Roman" w:hAnsiTheme="minorHAnsi"/>
          <w:color w:val="000000"/>
        </w:rPr>
      </w:pPr>
    </w:p>
    <w:p w14:paraId="61415040" w14:textId="77777777" w:rsidR="00943475" w:rsidRPr="00984D67" w:rsidRDefault="00943475" w:rsidP="00984D67">
      <w:pPr>
        <w:pStyle w:val="NormaleWeb"/>
        <w:spacing w:before="0" w:beforeAutospacing="0" w:after="0" w:afterAutospacing="0"/>
        <w:jc w:val="both"/>
        <w:rPr>
          <w:rFonts w:asciiTheme="minorHAnsi" w:hAnsiTheme="minorHAnsi"/>
          <w:b/>
          <w:color w:val="000000"/>
        </w:rPr>
      </w:pPr>
      <w:r w:rsidRPr="00984D67">
        <w:rPr>
          <w:rFonts w:asciiTheme="minorHAnsi" w:hAnsiTheme="minorHAnsi" w:cs="Arial"/>
          <w:b/>
          <w:color w:val="000000"/>
        </w:rPr>
        <w:t>Attività:</w:t>
      </w:r>
    </w:p>
    <w:p w14:paraId="21B08C41" w14:textId="51C9B7BA" w:rsidR="00943475" w:rsidRPr="00943475" w:rsidRDefault="00984D67" w:rsidP="00984D67">
      <w:pPr>
        <w:pStyle w:val="NormaleWeb"/>
        <w:numPr>
          <w:ilvl w:val="0"/>
          <w:numId w:val="47"/>
        </w:numPr>
        <w:spacing w:before="0" w:beforeAutospacing="0" w:after="0" w:afterAutospacing="0"/>
        <w:jc w:val="both"/>
        <w:textAlignment w:val="baseline"/>
        <w:rPr>
          <w:rFonts w:asciiTheme="minorHAnsi" w:hAnsiTheme="minorHAnsi" w:cs="Arial"/>
          <w:color w:val="000000"/>
        </w:rPr>
      </w:pPr>
      <w:r>
        <w:rPr>
          <w:rFonts w:asciiTheme="minorHAnsi" w:hAnsiTheme="minorHAnsi" w:cs="Arial"/>
          <w:color w:val="000000"/>
        </w:rPr>
        <w:t>Si</w:t>
      </w:r>
      <w:r w:rsidR="00943475" w:rsidRPr="00943475">
        <w:rPr>
          <w:rFonts w:asciiTheme="minorHAnsi" w:hAnsiTheme="minorHAnsi" w:cs="Arial"/>
          <w:color w:val="000000"/>
        </w:rPr>
        <w:t xml:space="preserve"> danno strumenti diversi ad ogni bambino, ad uno i panini, ad un altro il coltello per tagliarli, ad uno la Nutella ad un altro il cucchiaio per spalmare la Nutella. Solo se si mettono insieme e condividono quello che hanno riusciranno a mangiare tutti il panino con la Nutella. </w:t>
      </w:r>
    </w:p>
    <w:p w14:paraId="629A8266" w14:textId="77777777" w:rsidR="00C4799F" w:rsidRDefault="00C4799F" w:rsidP="00984D67">
      <w:pPr>
        <w:pStyle w:val="Nessunaspaziatura"/>
        <w:jc w:val="both"/>
        <w:rPr>
          <w:rFonts w:cs="Helvetica"/>
          <w:b/>
          <w:sz w:val="24"/>
          <w:szCs w:val="24"/>
          <w:lang w:eastAsia="it-IT"/>
        </w:rPr>
        <w:sectPr w:rsidR="00C4799F">
          <w:pgSz w:w="11906" w:h="16838"/>
          <w:pgMar w:top="1417" w:right="1134" w:bottom="1134" w:left="1134" w:header="708" w:footer="708" w:gutter="0"/>
          <w:cols w:space="708"/>
          <w:docGrid w:linePitch="360"/>
        </w:sectPr>
      </w:pPr>
    </w:p>
    <w:p w14:paraId="1599FCCA" w14:textId="0992DFA5" w:rsidR="00DB3484" w:rsidRPr="0000594A" w:rsidRDefault="00330308" w:rsidP="00330308">
      <w:pPr>
        <w:pStyle w:val="Nessunaspaziatura"/>
        <w:jc w:val="center"/>
        <w:rPr>
          <w:rFonts w:cs="Helvetica"/>
          <w:b/>
          <w:sz w:val="24"/>
          <w:szCs w:val="24"/>
          <w:lang w:eastAsia="it-IT"/>
        </w:rPr>
      </w:pPr>
      <w:r>
        <w:rPr>
          <w:rFonts w:cs="Helvetica"/>
          <w:b/>
          <w:sz w:val="24"/>
          <w:szCs w:val="24"/>
          <w:lang w:eastAsia="it-IT"/>
        </w:rPr>
        <w:lastRenderedPageBreak/>
        <w:t>QUARTO INCONTRO (</w:t>
      </w:r>
      <w:r w:rsidR="00DB3484" w:rsidRPr="0000594A">
        <w:rPr>
          <w:rFonts w:cs="Helvetica"/>
          <w:b/>
          <w:sz w:val="24"/>
          <w:szCs w:val="24"/>
          <w:lang w:eastAsia="it-IT"/>
        </w:rPr>
        <w:t>fine maggio)</w:t>
      </w:r>
    </w:p>
    <w:p w14:paraId="4F839FE8" w14:textId="77777777" w:rsidR="00DB3484" w:rsidRPr="0000594A" w:rsidRDefault="00DB3484" w:rsidP="0000594A">
      <w:pPr>
        <w:pStyle w:val="Nessunaspaziatura"/>
        <w:jc w:val="both"/>
        <w:rPr>
          <w:rFonts w:cs="Helvetica"/>
          <w:sz w:val="24"/>
          <w:szCs w:val="24"/>
          <w:lang w:eastAsia="it-IT"/>
        </w:rPr>
      </w:pPr>
    </w:p>
    <w:p w14:paraId="2D517BBE" w14:textId="77777777" w:rsidR="00243051" w:rsidRDefault="00243051" w:rsidP="00243051">
      <w:pPr>
        <w:pStyle w:val="Nessunaspaziatura"/>
        <w:jc w:val="both"/>
        <w:rPr>
          <w:b/>
          <w:sz w:val="24"/>
          <w:szCs w:val="24"/>
          <w:lang w:eastAsia="it-IT"/>
        </w:rPr>
      </w:pPr>
    </w:p>
    <w:p w14:paraId="18037D4F" w14:textId="1A6DAC42" w:rsidR="00243051" w:rsidRDefault="00243051" w:rsidP="00243051">
      <w:pPr>
        <w:pStyle w:val="Nessunaspaziatura"/>
        <w:jc w:val="both"/>
        <w:rPr>
          <w:sz w:val="24"/>
          <w:szCs w:val="24"/>
          <w:lang w:eastAsia="it-IT"/>
        </w:rPr>
      </w:pPr>
      <w:r w:rsidRPr="00F04ADC">
        <w:rPr>
          <w:b/>
          <w:sz w:val="24"/>
          <w:szCs w:val="24"/>
          <w:lang w:eastAsia="it-IT"/>
        </w:rPr>
        <w:t>Simbolo liturgico:</w:t>
      </w:r>
      <w:r>
        <w:rPr>
          <w:sz w:val="24"/>
          <w:szCs w:val="24"/>
          <w:lang w:eastAsia="it-IT"/>
        </w:rPr>
        <w:t xml:space="preserve"> </w:t>
      </w:r>
      <w:r>
        <w:rPr>
          <w:sz w:val="24"/>
          <w:szCs w:val="24"/>
          <w:lang w:eastAsia="it-IT"/>
        </w:rPr>
        <w:t>olio</w:t>
      </w:r>
    </w:p>
    <w:p w14:paraId="58EB0528" w14:textId="77777777" w:rsidR="00243051" w:rsidRDefault="00243051" w:rsidP="00243051">
      <w:pPr>
        <w:pStyle w:val="Nessunaspaziatura"/>
        <w:jc w:val="both"/>
        <w:rPr>
          <w:sz w:val="24"/>
          <w:szCs w:val="24"/>
          <w:lang w:eastAsia="it-IT"/>
        </w:rPr>
      </w:pPr>
    </w:p>
    <w:p w14:paraId="4B31B7FB" w14:textId="72581EF6" w:rsidR="00243051" w:rsidRDefault="00243051" w:rsidP="00243051">
      <w:pPr>
        <w:pStyle w:val="Nessunaspaziatura"/>
        <w:jc w:val="both"/>
        <w:rPr>
          <w:sz w:val="24"/>
          <w:szCs w:val="24"/>
          <w:lang w:eastAsia="it-IT"/>
        </w:rPr>
      </w:pPr>
      <w:r w:rsidRPr="00F04ADC">
        <w:rPr>
          <w:b/>
          <w:sz w:val="24"/>
          <w:szCs w:val="24"/>
          <w:lang w:eastAsia="it-IT"/>
        </w:rPr>
        <w:t>Atteggiamento:</w:t>
      </w:r>
      <w:r>
        <w:rPr>
          <w:sz w:val="24"/>
          <w:szCs w:val="24"/>
          <w:lang w:eastAsia="it-IT"/>
        </w:rPr>
        <w:t xml:space="preserve"> </w:t>
      </w:r>
      <w:r w:rsidR="00330308">
        <w:rPr>
          <w:sz w:val="24"/>
          <w:szCs w:val="24"/>
          <w:lang w:eastAsia="it-IT"/>
        </w:rPr>
        <w:t>missione</w:t>
      </w:r>
    </w:p>
    <w:p w14:paraId="4D6BF9F7" w14:textId="77777777" w:rsidR="00243051" w:rsidRDefault="00243051" w:rsidP="00243051">
      <w:pPr>
        <w:pStyle w:val="Nessunaspaziatura"/>
        <w:jc w:val="both"/>
        <w:rPr>
          <w:sz w:val="24"/>
          <w:szCs w:val="24"/>
          <w:lang w:eastAsia="it-IT"/>
        </w:rPr>
      </w:pPr>
    </w:p>
    <w:p w14:paraId="42615425" w14:textId="58BE1BD9" w:rsidR="00243051" w:rsidRDefault="00243051" w:rsidP="00243051">
      <w:pPr>
        <w:pStyle w:val="Nessunaspaziatura"/>
        <w:jc w:val="both"/>
        <w:rPr>
          <w:sz w:val="24"/>
          <w:szCs w:val="24"/>
          <w:lang w:eastAsia="it-IT"/>
        </w:rPr>
      </w:pPr>
      <w:r w:rsidRPr="00F04ADC">
        <w:rPr>
          <w:b/>
          <w:sz w:val="24"/>
          <w:szCs w:val="24"/>
          <w:lang w:eastAsia="it-IT"/>
        </w:rPr>
        <w:t>Parte della Messa:</w:t>
      </w:r>
      <w:r>
        <w:rPr>
          <w:sz w:val="24"/>
          <w:szCs w:val="24"/>
          <w:lang w:eastAsia="it-IT"/>
        </w:rPr>
        <w:t xml:space="preserve"> </w:t>
      </w:r>
      <w:r>
        <w:rPr>
          <w:sz w:val="24"/>
          <w:szCs w:val="24"/>
          <w:lang w:eastAsia="it-IT"/>
        </w:rPr>
        <w:t>riti di conclusione</w:t>
      </w:r>
    </w:p>
    <w:p w14:paraId="2AE5D9FF" w14:textId="77777777" w:rsidR="00243051" w:rsidRDefault="00243051" w:rsidP="00243051">
      <w:pPr>
        <w:pStyle w:val="Nessunaspaziatura"/>
        <w:jc w:val="both"/>
        <w:rPr>
          <w:sz w:val="24"/>
          <w:szCs w:val="24"/>
          <w:lang w:eastAsia="it-IT"/>
        </w:rPr>
      </w:pPr>
    </w:p>
    <w:p w14:paraId="7EFABFC6" w14:textId="77777777" w:rsidR="000C19C0" w:rsidRPr="000C19C0" w:rsidRDefault="000C19C0" w:rsidP="00243051">
      <w:pPr>
        <w:pStyle w:val="Nessunaspaziatura"/>
        <w:jc w:val="both"/>
        <w:rPr>
          <w:b/>
          <w:sz w:val="24"/>
          <w:szCs w:val="24"/>
          <w:lang w:eastAsia="it-IT"/>
        </w:rPr>
      </w:pPr>
    </w:p>
    <w:p w14:paraId="749C14F9" w14:textId="295DABFD" w:rsidR="000C19C0" w:rsidRPr="000C19C0" w:rsidRDefault="000C19C0" w:rsidP="00243051">
      <w:pPr>
        <w:pStyle w:val="Nessunaspaziatura"/>
        <w:jc w:val="both"/>
        <w:rPr>
          <w:b/>
          <w:sz w:val="24"/>
          <w:szCs w:val="24"/>
          <w:lang w:eastAsia="it-IT"/>
        </w:rPr>
      </w:pPr>
      <w:r w:rsidRPr="000C19C0">
        <w:rPr>
          <w:b/>
          <w:sz w:val="24"/>
          <w:szCs w:val="24"/>
          <w:lang w:eastAsia="it-IT"/>
        </w:rPr>
        <w:t>Icona bibli</w:t>
      </w:r>
      <w:r>
        <w:rPr>
          <w:b/>
          <w:sz w:val="24"/>
          <w:szCs w:val="24"/>
          <w:lang w:eastAsia="it-IT"/>
        </w:rPr>
        <w:t>c</w:t>
      </w:r>
      <w:r w:rsidRPr="000C19C0">
        <w:rPr>
          <w:b/>
          <w:sz w:val="24"/>
          <w:szCs w:val="24"/>
          <w:lang w:eastAsia="it-IT"/>
        </w:rPr>
        <w:t>a (1 Samuele 16,1-13)</w:t>
      </w:r>
    </w:p>
    <w:p w14:paraId="74F21612" w14:textId="77777777" w:rsidR="00C0454E" w:rsidRDefault="00C0454E" w:rsidP="00243051">
      <w:pPr>
        <w:pStyle w:val="Nessunaspaziatura"/>
        <w:jc w:val="both"/>
        <w:rPr>
          <w:sz w:val="24"/>
          <w:szCs w:val="24"/>
          <w:lang w:eastAsia="it-IT"/>
        </w:rPr>
      </w:pPr>
    </w:p>
    <w:p w14:paraId="36DD05E9" w14:textId="77777777" w:rsidR="00C0454E" w:rsidRPr="000C19C0" w:rsidRDefault="00C0454E" w:rsidP="00C0454E">
      <w:pPr>
        <w:pStyle w:val="CM1"/>
        <w:jc w:val="both"/>
        <w:rPr>
          <w:rFonts w:asciiTheme="minorHAnsi" w:hAnsiTheme="minorHAnsi"/>
          <w:color w:val="000000"/>
          <w:position w:val="11"/>
        </w:rPr>
      </w:pPr>
      <w:r w:rsidRPr="000C19C0">
        <w:rPr>
          <w:rFonts w:asciiTheme="minorHAnsi" w:hAnsiTheme="minorHAnsi"/>
          <w:color w:val="000000"/>
          <w:position w:val="11"/>
          <w:vertAlign w:val="superscript"/>
        </w:rPr>
        <w:t>1</w:t>
      </w:r>
      <w:r w:rsidRPr="000C19C0">
        <w:rPr>
          <w:rFonts w:asciiTheme="minorHAnsi" w:hAnsiTheme="minorHAnsi"/>
          <w:color w:val="000000"/>
          <w:position w:val="11"/>
        </w:rPr>
        <w:t xml:space="preserve">Il Signore disse a Samuele: «Fino a quando piangerai su Saul, mentre io l’ho ripudiato perché non regni su Israele? Riempi d’olio il tuo corno e parti. Ti mando da </w:t>
      </w:r>
      <w:proofErr w:type="spellStart"/>
      <w:r w:rsidRPr="000C19C0">
        <w:rPr>
          <w:rFonts w:asciiTheme="minorHAnsi" w:hAnsiTheme="minorHAnsi"/>
          <w:color w:val="000000"/>
          <w:position w:val="11"/>
        </w:rPr>
        <w:t>Iesse</w:t>
      </w:r>
      <w:proofErr w:type="spellEnd"/>
      <w:r w:rsidRPr="000C19C0">
        <w:rPr>
          <w:rFonts w:asciiTheme="minorHAnsi" w:hAnsiTheme="minorHAnsi"/>
          <w:color w:val="000000"/>
          <w:position w:val="11"/>
        </w:rPr>
        <w:t xml:space="preserve"> il </w:t>
      </w:r>
      <w:proofErr w:type="spellStart"/>
      <w:r w:rsidRPr="000C19C0">
        <w:rPr>
          <w:rFonts w:asciiTheme="minorHAnsi" w:hAnsiTheme="minorHAnsi"/>
          <w:color w:val="000000"/>
          <w:position w:val="11"/>
        </w:rPr>
        <w:t>Betlemmita</w:t>
      </w:r>
      <w:proofErr w:type="spellEnd"/>
      <w:r w:rsidRPr="000C19C0">
        <w:rPr>
          <w:rFonts w:asciiTheme="minorHAnsi" w:hAnsiTheme="minorHAnsi"/>
          <w:color w:val="000000"/>
          <w:position w:val="11"/>
        </w:rPr>
        <w:t xml:space="preserve">, perché mi sono scelto tra i suoi figli un re». </w:t>
      </w:r>
      <w:r w:rsidRPr="000C19C0">
        <w:rPr>
          <w:rFonts w:asciiTheme="minorHAnsi" w:hAnsiTheme="minorHAnsi"/>
          <w:color w:val="000000"/>
          <w:position w:val="11"/>
          <w:vertAlign w:val="superscript"/>
        </w:rPr>
        <w:t>2</w:t>
      </w:r>
      <w:r w:rsidRPr="000C19C0">
        <w:rPr>
          <w:rFonts w:asciiTheme="minorHAnsi" w:hAnsiTheme="minorHAnsi"/>
          <w:color w:val="000000"/>
          <w:position w:val="11"/>
        </w:rPr>
        <w:t xml:space="preserve">Samuele rispose: «Come posso andare? Saul lo verrà a sapere e mi ucciderà». Il Signore soggiunse: «Prenderai con te una giovenca e dirai: “Sono venuto per sacrificare al Signore”. </w:t>
      </w:r>
      <w:r w:rsidRPr="000C19C0">
        <w:rPr>
          <w:rFonts w:asciiTheme="minorHAnsi" w:hAnsiTheme="minorHAnsi"/>
          <w:color w:val="000000"/>
          <w:position w:val="11"/>
          <w:vertAlign w:val="superscript"/>
        </w:rPr>
        <w:t>3</w:t>
      </w:r>
      <w:r w:rsidRPr="000C19C0">
        <w:rPr>
          <w:rFonts w:asciiTheme="minorHAnsi" w:hAnsiTheme="minorHAnsi"/>
          <w:color w:val="000000"/>
          <w:position w:val="11"/>
        </w:rPr>
        <w:t xml:space="preserve">Inviterai quindi </w:t>
      </w:r>
      <w:proofErr w:type="spellStart"/>
      <w:r w:rsidRPr="000C19C0">
        <w:rPr>
          <w:rFonts w:asciiTheme="minorHAnsi" w:hAnsiTheme="minorHAnsi"/>
          <w:color w:val="000000"/>
          <w:position w:val="11"/>
        </w:rPr>
        <w:t>Iesse</w:t>
      </w:r>
      <w:proofErr w:type="spellEnd"/>
      <w:r w:rsidRPr="000C19C0">
        <w:rPr>
          <w:rFonts w:asciiTheme="minorHAnsi" w:hAnsiTheme="minorHAnsi"/>
          <w:color w:val="000000"/>
          <w:position w:val="11"/>
        </w:rPr>
        <w:t xml:space="preserve"> al sacrificio. Allora io ti farò conoscere quello che dovrai fare e ungerai per me colui che io ti dirò». </w:t>
      </w:r>
      <w:r w:rsidRPr="000C19C0">
        <w:rPr>
          <w:rFonts w:asciiTheme="minorHAnsi" w:hAnsiTheme="minorHAnsi"/>
          <w:color w:val="000000"/>
          <w:position w:val="11"/>
          <w:vertAlign w:val="superscript"/>
        </w:rPr>
        <w:t>4</w:t>
      </w:r>
      <w:r w:rsidRPr="000C19C0">
        <w:rPr>
          <w:rFonts w:asciiTheme="minorHAnsi" w:hAnsiTheme="minorHAnsi"/>
          <w:color w:val="000000"/>
          <w:position w:val="11"/>
        </w:rPr>
        <w:t xml:space="preserve">Samuele fece quello che il Signore gli aveva comandato e venne a Betlemme; gli anziani della città gli vennero incontro trepidanti e gli chiesero: «È pacifica la tua venuta?». </w:t>
      </w:r>
      <w:r w:rsidRPr="000C19C0">
        <w:rPr>
          <w:rFonts w:asciiTheme="minorHAnsi" w:hAnsiTheme="minorHAnsi"/>
          <w:color w:val="000000"/>
          <w:position w:val="11"/>
          <w:vertAlign w:val="superscript"/>
        </w:rPr>
        <w:t>5</w:t>
      </w:r>
      <w:r w:rsidRPr="000C19C0">
        <w:rPr>
          <w:rFonts w:asciiTheme="minorHAnsi" w:hAnsiTheme="minorHAnsi"/>
          <w:color w:val="000000"/>
          <w:position w:val="11"/>
        </w:rPr>
        <w:t xml:space="preserve">Rispose: «È pacifica. Sono venuto per sacrificare al Signore. Santificatevi, poi venite con me al sacrificio». Fece santificare anche </w:t>
      </w:r>
      <w:proofErr w:type="spellStart"/>
      <w:r w:rsidRPr="000C19C0">
        <w:rPr>
          <w:rFonts w:asciiTheme="minorHAnsi" w:hAnsiTheme="minorHAnsi"/>
          <w:color w:val="000000"/>
          <w:position w:val="11"/>
        </w:rPr>
        <w:t>Iesse</w:t>
      </w:r>
      <w:proofErr w:type="spellEnd"/>
      <w:r w:rsidRPr="000C19C0">
        <w:rPr>
          <w:rFonts w:asciiTheme="minorHAnsi" w:hAnsiTheme="minorHAnsi"/>
          <w:color w:val="000000"/>
          <w:position w:val="11"/>
        </w:rPr>
        <w:t xml:space="preserve"> e i suoi figli e li invitò al sacrificio. </w:t>
      </w:r>
      <w:r w:rsidRPr="000C19C0">
        <w:rPr>
          <w:rFonts w:asciiTheme="minorHAnsi" w:hAnsiTheme="minorHAnsi"/>
          <w:color w:val="000000"/>
          <w:position w:val="11"/>
          <w:vertAlign w:val="superscript"/>
        </w:rPr>
        <w:t>6</w:t>
      </w:r>
      <w:r w:rsidRPr="000C19C0">
        <w:rPr>
          <w:rFonts w:asciiTheme="minorHAnsi" w:hAnsiTheme="minorHAnsi"/>
          <w:color w:val="000000"/>
          <w:position w:val="11"/>
        </w:rPr>
        <w:t xml:space="preserve">Quando furono entrati, egli vide </w:t>
      </w:r>
      <w:proofErr w:type="spellStart"/>
      <w:r w:rsidRPr="000C19C0">
        <w:rPr>
          <w:rFonts w:asciiTheme="minorHAnsi" w:hAnsiTheme="minorHAnsi"/>
          <w:color w:val="000000"/>
          <w:position w:val="11"/>
        </w:rPr>
        <w:t>Eliàb</w:t>
      </w:r>
      <w:proofErr w:type="spellEnd"/>
      <w:r w:rsidRPr="000C19C0">
        <w:rPr>
          <w:rFonts w:asciiTheme="minorHAnsi" w:hAnsiTheme="minorHAnsi"/>
          <w:color w:val="000000"/>
          <w:position w:val="11"/>
        </w:rPr>
        <w:t xml:space="preserve"> e disse: «Certo, davanti al Signore sta il suo consacrato!». </w:t>
      </w:r>
      <w:r w:rsidRPr="000C19C0">
        <w:rPr>
          <w:rFonts w:asciiTheme="minorHAnsi" w:hAnsiTheme="minorHAnsi"/>
          <w:color w:val="000000"/>
          <w:position w:val="11"/>
          <w:vertAlign w:val="superscript"/>
        </w:rPr>
        <w:t>7</w:t>
      </w:r>
      <w:r w:rsidRPr="000C19C0">
        <w:rPr>
          <w:rFonts w:asciiTheme="minorHAnsi" w:hAnsiTheme="minorHAnsi"/>
          <w:color w:val="000000"/>
          <w:position w:val="11"/>
        </w:rPr>
        <w:t xml:space="preserve">Il Signore replicò a Samuele: «Non guardare al suo aspetto né alla sua alta statura. Io l’ho scartato, perché non conta quel che vede l’uomo: infatti l’uomo vede l’apparenza, ma il Signore vede il cuore». </w:t>
      </w:r>
      <w:r w:rsidRPr="000C19C0">
        <w:rPr>
          <w:rFonts w:asciiTheme="minorHAnsi" w:hAnsiTheme="minorHAnsi"/>
          <w:color w:val="000000"/>
          <w:position w:val="11"/>
          <w:vertAlign w:val="superscript"/>
        </w:rPr>
        <w:t>8</w:t>
      </w:r>
      <w:r w:rsidRPr="000C19C0">
        <w:rPr>
          <w:rFonts w:asciiTheme="minorHAnsi" w:hAnsiTheme="minorHAnsi"/>
          <w:color w:val="000000"/>
          <w:position w:val="11"/>
        </w:rPr>
        <w:t xml:space="preserve">Iesse chiamò </w:t>
      </w:r>
      <w:proofErr w:type="spellStart"/>
      <w:r w:rsidRPr="000C19C0">
        <w:rPr>
          <w:rFonts w:asciiTheme="minorHAnsi" w:hAnsiTheme="minorHAnsi"/>
          <w:color w:val="000000"/>
          <w:position w:val="11"/>
        </w:rPr>
        <w:t>Abinadàb</w:t>
      </w:r>
      <w:proofErr w:type="spellEnd"/>
      <w:r w:rsidRPr="000C19C0">
        <w:rPr>
          <w:rFonts w:asciiTheme="minorHAnsi" w:hAnsiTheme="minorHAnsi"/>
          <w:color w:val="000000"/>
          <w:position w:val="11"/>
        </w:rPr>
        <w:t xml:space="preserve"> e lo presentò a Samuele, ma questi disse: «Nemmeno costui il Signore ha scelto». </w:t>
      </w:r>
      <w:r w:rsidRPr="000C19C0">
        <w:rPr>
          <w:rFonts w:asciiTheme="minorHAnsi" w:hAnsiTheme="minorHAnsi"/>
          <w:color w:val="000000"/>
          <w:position w:val="11"/>
          <w:vertAlign w:val="superscript"/>
        </w:rPr>
        <w:t>9</w:t>
      </w:r>
      <w:r w:rsidRPr="000C19C0">
        <w:rPr>
          <w:rFonts w:asciiTheme="minorHAnsi" w:hAnsiTheme="minorHAnsi"/>
          <w:color w:val="000000"/>
          <w:position w:val="11"/>
        </w:rPr>
        <w:t xml:space="preserve">Iesse fece passare </w:t>
      </w:r>
      <w:proofErr w:type="spellStart"/>
      <w:r w:rsidRPr="000C19C0">
        <w:rPr>
          <w:rFonts w:asciiTheme="minorHAnsi" w:hAnsiTheme="minorHAnsi"/>
          <w:color w:val="000000"/>
          <w:position w:val="11"/>
        </w:rPr>
        <w:t>Sammà</w:t>
      </w:r>
      <w:proofErr w:type="spellEnd"/>
      <w:r w:rsidRPr="000C19C0">
        <w:rPr>
          <w:rFonts w:asciiTheme="minorHAnsi" w:hAnsiTheme="minorHAnsi"/>
          <w:color w:val="000000"/>
          <w:position w:val="11"/>
        </w:rPr>
        <w:t xml:space="preserve"> e quegli disse: «Nemmeno costui il Signore ha scelto». </w:t>
      </w:r>
    </w:p>
    <w:p w14:paraId="064597CB" w14:textId="58389A34" w:rsidR="00C0454E" w:rsidRPr="000C19C0" w:rsidRDefault="00C0454E" w:rsidP="00C0454E">
      <w:pPr>
        <w:pStyle w:val="Nessunaspaziatura"/>
        <w:jc w:val="both"/>
        <w:rPr>
          <w:sz w:val="24"/>
          <w:szCs w:val="24"/>
          <w:lang w:eastAsia="it-IT"/>
        </w:rPr>
      </w:pPr>
      <w:r w:rsidRPr="000C19C0">
        <w:rPr>
          <w:color w:val="000000"/>
          <w:position w:val="11"/>
          <w:sz w:val="24"/>
          <w:szCs w:val="24"/>
          <w:vertAlign w:val="superscript"/>
        </w:rPr>
        <w:t>10</w:t>
      </w:r>
      <w:r w:rsidRPr="000C19C0">
        <w:rPr>
          <w:color w:val="000000"/>
          <w:position w:val="11"/>
          <w:sz w:val="24"/>
          <w:szCs w:val="24"/>
        </w:rPr>
        <w:t xml:space="preserve">Iesse fece passare davanti a Samuele i suoi sette figli e Samuele ripeté a </w:t>
      </w:r>
      <w:proofErr w:type="spellStart"/>
      <w:r w:rsidRPr="000C19C0">
        <w:rPr>
          <w:color w:val="000000"/>
          <w:position w:val="11"/>
          <w:sz w:val="24"/>
          <w:szCs w:val="24"/>
        </w:rPr>
        <w:t>Iesse</w:t>
      </w:r>
      <w:proofErr w:type="spellEnd"/>
      <w:r w:rsidRPr="000C19C0">
        <w:rPr>
          <w:color w:val="000000"/>
          <w:position w:val="11"/>
          <w:sz w:val="24"/>
          <w:szCs w:val="24"/>
        </w:rPr>
        <w:t xml:space="preserve">: «Il Signore non ha scelto nessuno di questi». </w:t>
      </w:r>
      <w:r w:rsidRPr="000C19C0">
        <w:rPr>
          <w:color w:val="000000"/>
          <w:position w:val="11"/>
          <w:sz w:val="24"/>
          <w:szCs w:val="24"/>
          <w:vertAlign w:val="superscript"/>
        </w:rPr>
        <w:t>11</w:t>
      </w:r>
      <w:r w:rsidRPr="000C19C0">
        <w:rPr>
          <w:color w:val="000000"/>
          <w:position w:val="11"/>
          <w:sz w:val="24"/>
          <w:szCs w:val="24"/>
        </w:rPr>
        <w:t xml:space="preserve">Samuele chiese a </w:t>
      </w:r>
      <w:proofErr w:type="spellStart"/>
      <w:r w:rsidRPr="000C19C0">
        <w:rPr>
          <w:color w:val="000000"/>
          <w:position w:val="11"/>
          <w:sz w:val="24"/>
          <w:szCs w:val="24"/>
        </w:rPr>
        <w:t>Iesse</w:t>
      </w:r>
      <w:proofErr w:type="spellEnd"/>
      <w:r w:rsidRPr="000C19C0">
        <w:rPr>
          <w:color w:val="000000"/>
          <w:position w:val="11"/>
          <w:sz w:val="24"/>
          <w:szCs w:val="24"/>
        </w:rPr>
        <w:t xml:space="preserve">: «Sono qui tutti i giovani?». Rispose </w:t>
      </w:r>
      <w:proofErr w:type="spellStart"/>
      <w:r w:rsidRPr="000C19C0">
        <w:rPr>
          <w:color w:val="000000"/>
          <w:position w:val="11"/>
          <w:sz w:val="24"/>
          <w:szCs w:val="24"/>
        </w:rPr>
        <w:t>Iesse</w:t>
      </w:r>
      <w:proofErr w:type="spellEnd"/>
      <w:r w:rsidRPr="000C19C0">
        <w:rPr>
          <w:color w:val="000000"/>
          <w:position w:val="11"/>
          <w:sz w:val="24"/>
          <w:szCs w:val="24"/>
        </w:rPr>
        <w:t xml:space="preserve">: «Rimane ancora il più piccolo, che ora sta a pascolare il gregge». Samuele disse a </w:t>
      </w:r>
      <w:proofErr w:type="spellStart"/>
      <w:r w:rsidRPr="000C19C0">
        <w:rPr>
          <w:color w:val="000000"/>
          <w:position w:val="11"/>
          <w:sz w:val="24"/>
          <w:szCs w:val="24"/>
        </w:rPr>
        <w:t>Iesse</w:t>
      </w:r>
      <w:proofErr w:type="spellEnd"/>
      <w:r w:rsidRPr="000C19C0">
        <w:rPr>
          <w:color w:val="000000"/>
          <w:position w:val="11"/>
          <w:sz w:val="24"/>
          <w:szCs w:val="24"/>
        </w:rPr>
        <w:t xml:space="preserve">: «Manda a prenderlo, perché non ci metteremo a tavola prima che egli sia venuto qui». </w:t>
      </w:r>
      <w:r w:rsidRPr="000C19C0">
        <w:rPr>
          <w:color w:val="000000"/>
          <w:position w:val="11"/>
          <w:sz w:val="24"/>
          <w:szCs w:val="24"/>
          <w:vertAlign w:val="superscript"/>
        </w:rPr>
        <w:t>12</w:t>
      </w:r>
      <w:r w:rsidRPr="000C19C0">
        <w:rPr>
          <w:color w:val="000000"/>
          <w:position w:val="11"/>
          <w:sz w:val="24"/>
          <w:szCs w:val="24"/>
        </w:rPr>
        <w:t>Lo mandò a chiamare e lo fece venire. Era fulvo, con begli occhi e bello di aspetto. Disse il Signore: «</w:t>
      </w:r>
      <w:proofErr w:type="spellStart"/>
      <w:r w:rsidRPr="000C19C0">
        <w:rPr>
          <w:color w:val="000000"/>
          <w:position w:val="11"/>
          <w:sz w:val="24"/>
          <w:szCs w:val="24"/>
        </w:rPr>
        <w:t>Àlzati</w:t>
      </w:r>
      <w:proofErr w:type="spellEnd"/>
      <w:r w:rsidRPr="000C19C0">
        <w:rPr>
          <w:color w:val="000000"/>
          <w:position w:val="11"/>
          <w:sz w:val="24"/>
          <w:szCs w:val="24"/>
        </w:rPr>
        <w:t xml:space="preserve"> e ungilo: è lui!». </w:t>
      </w:r>
      <w:r w:rsidRPr="000C19C0">
        <w:rPr>
          <w:color w:val="000000"/>
          <w:position w:val="11"/>
          <w:sz w:val="24"/>
          <w:szCs w:val="24"/>
          <w:vertAlign w:val="superscript"/>
        </w:rPr>
        <w:t>13</w:t>
      </w:r>
      <w:r w:rsidRPr="000C19C0">
        <w:rPr>
          <w:color w:val="000000"/>
          <w:position w:val="11"/>
          <w:sz w:val="24"/>
          <w:szCs w:val="24"/>
        </w:rPr>
        <w:t>Samuele prese il corno dell’olio e lo unse in mezzo ai suoi fratelli, e lo spirito del Signore irruppe su Davide da quel giorno in poi. Samuele si alzò e andò a Rama.</w:t>
      </w:r>
    </w:p>
    <w:p w14:paraId="4EE8DB36" w14:textId="77777777" w:rsidR="00243051" w:rsidRDefault="00243051" w:rsidP="00243051">
      <w:pPr>
        <w:pStyle w:val="Nessunaspaziatura"/>
        <w:jc w:val="both"/>
        <w:rPr>
          <w:sz w:val="24"/>
          <w:szCs w:val="24"/>
          <w:lang w:eastAsia="it-IT"/>
        </w:rPr>
      </w:pPr>
    </w:p>
    <w:p w14:paraId="562E7CB5" w14:textId="77777777" w:rsidR="00243051" w:rsidRPr="00D8575A" w:rsidRDefault="00243051" w:rsidP="00243051">
      <w:pPr>
        <w:jc w:val="both"/>
        <w:rPr>
          <w:rFonts w:asciiTheme="minorHAnsi" w:hAnsiTheme="minorHAnsi"/>
          <w:b/>
        </w:rPr>
      </w:pPr>
      <w:r w:rsidRPr="00D8575A">
        <w:rPr>
          <w:rFonts w:asciiTheme="minorHAnsi" w:hAnsiTheme="minorHAnsi"/>
          <w:b/>
        </w:rPr>
        <w:t>Obiettivo</w:t>
      </w:r>
    </w:p>
    <w:p w14:paraId="78D7B08F" w14:textId="55C96D7A" w:rsidR="00DB3484" w:rsidRPr="00D8575A" w:rsidRDefault="00DB3484" w:rsidP="0000594A">
      <w:pPr>
        <w:pStyle w:val="Nessunaspaziatura"/>
        <w:jc w:val="both"/>
        <w:rPr>
          <w:rFonts w:cs="Helvetica"/>
          <w:sz w:val="24"/>
          <w:szCs w:val="24"/>
          <w:lang w:eastAsia="it-IT"/>
        </w:rPr>
      </w:pPr>
      <w:r w:rsidRPr="00D8575A">
        <w:rPr>
          <w:rFonts w:cs="Helvetica"/>
          <w:sz w:val="24"/>
          <w:szCs w:val="24"/>
          <w:lang w:eastAsia="it-IT"/>
        </w:rPr>
        <w:t>Aiutare i ragazzi a prendere coscienza del ruolo missionario che è stato affidato loro nel Battesimo, rinnovato ogni domenica nella messa e confermato</w:t>
      </w:r>
      <w:r w:rsidR="00E66FA8" w:rsidRPr="00D8575A">
        <w:rPr>
          <w:rFonts w:cs="Helvetica"/>
          <w:sz w:val="24"/>
          <w:szCs w:val="24"/>
          <w:lang w:eastAsia="it-IT"/>
        </w:rPr>
        <w:t xml:space="preserve"> liberamente e</w:t>
      </w:r>
      <w:r w:rsidRPr="00D8575A">
        <w:rPr>
          <w:rFonts w:cs="Helvetica"/>
          <w:sz w:val="24"/>
          <w:szCs w:val="24"/>
          <w:lang w:eastAsia="it-IT"/>
        </w:rPr>
        <w:t xml:space="preserve"> volontariamente nella Cresima.</w:t>
      </w:r>
    </w:p>
    <w:p w14:paraId="059D69B2" w14:textId="77777777" w:rsidR="00DB3484" w:rsidRPr="00D8575A" w:rsidRDefault="00DB3484" w:rsidP="0000594A">
      <w:pPr>
        <w:pStyle w:val="Nessunaspaziatura"/>
        <w:jc w:val="both"/>
        <w:rPr>
          <w:rFonts w:cs="Helvetica"/>
          <w:sz w:val="24"/>
          <w:szCs w:val="24"/>
          <w:lang w:eastAsia="it-IT"/>
        </w:rPr>
      </w:pPr>
    </w:p>
    <w:p w14:paraId="09F43347" w14:textId="77777777" w:rsidR="00EF4E5C" w:rsidRPr="00D8575A" w:rsidRDefault="00EF4E5C" w:rsidP="00EF4E5C">
      <w:pPr>
        <w:jc w:val="both"/>
        <w:rPr>
          <w:rFonts w:asciiTheme="minorHAnsi" w:hAnsiTheme="minorHAnsi"/>
          <w:b/>
        </w:rPr>
      </w:pPr>
      <w:r w:rsidRPr="00D8575A">
        <w:rPr>
          <w:rFonts w:asciiTheme="minorHAnsi" w:hAnsiTheme="minorHAnsi"/>
          <w:b/>
        </w:rPr>
        <w:t>Idee di Fondo</w:t>
      </w:r>
    </w:p>
    <w:p w14:paraId="085119EF" w14:textId="69ECE678" w:rsidR="00E66FA8" w:rsidRPr="00D8575A" w:rsidRDefault="00DB3484" w:rsidP="00E66FA8">
      <w:pPr>
        <w:pStyle w:val="Paragrafoelenco"/>
        <w:numPr>
          <w:ilvl w:val="0"/>
          <w:numId w:val="26"/>
        </w:numPr>
        <w:jc w:val="both"/>
        <w:rPr>
          <w:rFonts w:asciiTheme="minorHAnsi" w:hAnsiTheme="minorHAnsi" w:cstheme="minorBidi"/>
        </w:rPr>
      </w:pPr>
      <w:r w:rsidRPr="00D8575A">
        <w:rPr>
          <w:rFonts w:asciiTheme="minorHAnsi" w:hAnsiTheme="minorHAnsi" w:cs="Helvetica"/>
        </w:rPr>
        <w:t>L'olio è utilizzato per consacrare le persone alle quali Dio aveva attribuito uno spec</w:t>
      </w:r>
      <w:r w:rsidR="008334F9" w:rsidRPr="00D8575A">
        <w:rPr>
          <w:rFonts w:asciiTheme="minorHAnsi" w:hAnsiTheme="minorHAnsi" w:cs="Helvetica"/>
        </w:rPr>
        <w:t>iale compito. Gesù è infatti l'U</w:t>
      </w:r>
      <w:r w:rsidRPr="00D8575A">
        <w:rPr>
          <w:rFonts w:asciiTheme="minorHAnsi" w:hAnsiTheme="minorHAnsi" w:cs="Helvetica"/>
        </w:rPr>
        <w:t>nto per eccellenza.</w:t>
      </w:r>
    </w:p>
    <w:p w14:paraId="59496E21" w14:textId="128848DC" w:rsidR="00E66FA8" w:rsidRPr="00D8575A" w:rsidRDefault="00DB3484" w:rsidP="00E66FA8">
      <w:pPr>
        <w:pStyle w:val="Paragrafoelenco"/>
        <w:numPr>
          <w:ilvl w:val="0"/>
          <w:numId w:val="26"/>
        </w:numPr>
        <w:jc w:val="both"/>
        <w:rPr>
          <w:rFonts w:asciiTheme="minorHAnsi" w:hAnsiTheme="minorHAnsi" w:cstheme="minorBidi"/>
        </w:rPr>
      </w:pPr>
      <w:r w:rsidRPr="00D8575A">
        <w:rPr>
          <w:rFonts w:asciiTheme="minorHAnsi" w:hAnsiTheme="minorHAnsi" w:cs="Helvetica"/>
        </w:rPr>
        <w:t>L'unzione di Davide è la dimostrazione che Dio non si interessa dell'aspetto esteriore</w:t>
      </w:r>
      <w:r w:rsidR="008334F9" w:rsidRPr="00D8575A">
        <w:rPr>
          <w:rFonts w:asciiTheme="minorHAnsi" w:hAnsiTheme="minorHAnsi" w:cs="Helvetica"/>
        </w:rPr>
        <w:t xml:space="preserve">, ma del cuore. Davide non </w:t>
      </w:r>
      <w:r w:rsidRPr="00D8575A">
        <w:rPr>
          <w:rFonts w:asciiTheme="minorHAnsi" w:hAnsiTheme="minorHAnsi" w:cs="Helvetica"/>
        </w:rPr>
        <w:t>ha nemmeno una storia particolare o un passato importante.</w:t>
      </w:r>
    </w:p>
    <w:p w14:paraId="1385ED94" w14:textId="25CD4FC1" w:rsidR="00E66FA8" w:rsidRPr="00D8575A" w:rsidRDefault="00DB3484" w:rsidP="00E66FA8">
      <w:pPr>
        <w:pStyle w:val="Paragrafoelenco"/>
        <w:numPr>
          <w:ilvl w:val="0"/>
          <w:numId w:val="26"/>
        </w:numPr>
        <w:jc w:val="both"/>
        <w:rPr>
          <w:rFonts w:asciiTheme="minorHAnsi" w:hAnsiTheme="minorHAnsi" w:cstheme="minorBidi"/>
        </w:rPr>
      </w:pPr>
      <w:r w:rsidRPr="00D8575A">
        <w:rPr>
          <w:rFonts w:asciiTheme="minorHAnsi" w:hAnsiTheme="minorHAnsi" w:cs="Helvetica"/>
        </w:rPr>
        <w:t xml:space="preserve">Davide è il successore di Saul, unto dal Signore prima di lui ma che poi si </w:t>
      </w:r>
      <w:r w:rsidR="008334F9" w:rsidRPr="00D8575A">
        <w:rPr>
          <w:rFonts w:asciiTheme="minorHAnsi" w:hAnsiTheme="minorHAnsi" w:cs="Helvetica"/>
        </w:rPr>
        <w:t>fece</w:t>
      </w:r>
      <w:r w:rsidRPr="00D8575A">
        <w:rPr>
          <w:rFonts w:asciiTheme="minorHAnsi" w:hAnsiTheme="minorHAnsi" w:cs="Helvetica"/>
        </w:rPr>
        <w:t xml:space="preserve"> accecare dal potere. Dio quindi decide di mandare Samuele a ungere qualcun'altro.</w:t>
      </w:r>
    </w:p>
    <w:p w14:paraId="20714D91" w14:textId="5980F36C" w:rsidR="00E66FA8" w:rsidRPr="00D8575A" w:rsidRDefault="00DB3484" w:rsidP="00E66FA8">
      <w:pPr>
        <w:pStyle w:val="Paragrafoelenco"/>
        <w:numPr>
          <w:ilvl w:val="0"/>
          <w:numId w:val="26"/>
        </w:numPr>
        <w:jc w:val="both"/>
        <w:rPr>
          <w:rFonts w:asciiTheme="minorHAnsi" w:hAnsiTheme="minorHAnsi" w:cstheme="minorBidi"/>
        </w:rPr>
      </w:pPr>
      <w:r w:rsidRPr="00D8575A">
        <w:rPr>
          <w:rFonts w:asciiTheme="minorHAnsi" w:hAnsiTheme="minorHAnsi" w:cs="Helvetica"/>
        </w:rPr>
        <w:lastRenderedPageBreak/>
        <w:t>Tutti noi siamo stati unti nel Battesimo (e lo saremo nuovamente nella Cresima) e riceviamo ogni domenica nella messa l'inv</w:t>
      </w:r>
      <w:r w:rsidR="00E66FA8" w:rsidRPr="00D8575A">
        <w:rPr>
          <w:rFonts w:asciiTheme="minorHAnsi" w:hAnsiTheme="minorHAnsi" w:cs="Helvetica"/>
        </w:rPr>
        <w:t>ito ad essere missionari. È però</w:t>
      </w:r>
      <w:r w:rsidRPr="00D8575A">
        <w:rPr>
          <w:rFonts w:asciiTheme="minorHAnsi" w:hAnsiTheme="minorHAnsi" w:cs="Helvetica"/>
        </w:rPr>
        <w:t xml:space="preserve"> un invito non individuale ma rivolto a tutta la comunità insieme, in cui ognuno è investito da un carisma particolare. Come dice il papa in </w:t>
      </w:r>
      <w:proofErr w:type="spellStart"/>
      <w:r w:rsidRPr="00D8575A">
        <w:rPr>
          <w:rFonts w:asciiTheme="minorHAnsi" w:hAnsiTheme="minorHAnsi" w:cs="Helvetica"/>
        </w:rPr>
        <w:t>Evangelii</w:t>
      </w:r>
      <w:proofErr w:type="spellEnd"/>
      <w:r w:rsidRPr="00D8575A">
        <w:rPr>
          <w:rFonts w:asciiTheme="minorHAnsi" w:hAnsiTheme="minorHAnsi" w:cs="Helvetica"/>
        </w:rPr>
        <w:t xml:space="preserve"> </w:t>
      </w:r>
      <w:proofErr w:type="spellStart"/>
      <w:r w:rsidRPr="00D8575A">
        <w:rPr>
          <w:rFonts w:asciiTheme="minorHAnsi" w:hAnsiTheme="minorHAnsi" w:cs="Helvetica"/>
        </w:rPr>
        <w:t>Gaudium</w:t>
      </w:r>
      <w:proofErr w:type="spellEnd"/>
      <w:r w:rsidRPr="00D8575A">
        <w:rPr>
          <w:rFonts w:asciiTheme="minorHAnsi" w:hAnsiTheme="minorHAnsi" w:cs="Helvetica"/>
        </w:rPr>
        <w:t xml:space="preserve"> (273): non </w:t>
      </w:r>
      <w:r w:rsidR="00B2372B" w:rsidRPr="00D8575A">
        <w:rPr>
          <w:rFonts w:asciiTheme="minorHAnsi" w:hAnsiTheme="minorHAnsi" w:cs="Helvetica"/>
        </w:rPr>
        <w:t>“</w:t>
      </w:r>
      <w:r w:rsidRPr="00D8575A">
        <w:rPr>
          <w:rFonts w:asciiTheme="minorHAnsi" w:hAnsiTheme="minorHAnsi" w:cs="Helvetica"/>
        </w:rPr>
        <w:t>abbiamo</w:t>
      </w:r>
      <w:r w:rsidR="00B2372B" w:rsidRPr="00D8575A">
        <w:rPr>
          <w:rFonts w:asciiTheme="minorHAnsi" w:hAnsiTheme="minorHAnsi" w:cs="Helvetica"/>
        </w:rPr>
        <w:t>”</w:t>
      </w:r>
      <w:r w:rsidRPr="00D8575A">
        <w:rPr>
          <w:rFonts w:asciiTheme="minorHAnsi" w:hAnsiTheme="minorHAnsi" w:cs="Helvetica"/>
        </w:rPr>
        <w:t xml:space="preserve"> una missione, ma </w:t>
      </w:r>
      <w:r w:rsidR="00B2372B" w:rsidRPr="00D8575A">
        <w:rPr>
          <w:rFonts w:asciiTheme="minorHAnsi" w:hAnsiTheme="minorHAnsi" w:cs="Helvetica"/>
        </w:rPr>
        <w:t>“</w:t>
      </w:r>
      <w:r w:rsidRPr="00D8575A">
        <w:rPr>
          <w:rFonts w:asciiTheme="minorHAnsi" w:hAnsiTheme="minorHAnsi" w:cs="Helvetica"/>
        </w:rPr>
        <w:t>siamo</w:t>
      </w:r>
      <w:r w:rsidR="00B2372B" w:rsidRPr="00D8575A">
        <w:rPr>
          <w:rFonts w:asciiTheme="minorHAnsi" w:hAnsiTheme="minorHAnsi" w:cs="Helvetica"/>
        </w:rPr>
        <w:t>”</w:t>
      </w:r>
      <w:r w:rsidRPr="00D8575A">
        <w:rPr>
          <w:rFonts w:asciiTheme="minorHAnsi" w:hAnsiTheme="minorHAnsi" w:cs="Helvetica"/>
        </w:rPr>
        <w:t xml:space="preserve"> una missione.</w:t>
      </w:r>
    </w:p>
    <w:p w14:paraId="2446C12F" w14:textId="35B988CC" w:rsidR="00DB3484" w:rsidRPr="00D8575A" w:rsidRDefault="00DB3484" w:rsidP="00E66FA8">
      <w:pPr>
        <w:pStyle w:val="Paragrafoelenco"/>
        <w:numPr>
          <w:ilvl w:val="0"/>
          <w:numId w:val="26"/>
        </w:numPr>
        <w:jc w:val="both"/>
        <w:rPr>
          <w:rFonts w:asciiTheme="minorHAnsi" w:hAnsiTheme="minorHAnsi" w:cstheme="minorBidi"/>
        </w:rPr>
      </w:pPr>
      <w:r w:rsidRPr="00D8575A">
        <w:rPr>
          <w:rFonts w:asciiTheme="minorHAnsi" w:hAnsiTheme="minorHAnsi" w:cs="Helvetica"/>
        </w:rPr>
        <w:t>L'olio veniva utilizzato nell'antichità dai lottatori per sfuggire alle prese dell'avversario. Oggi viene invece utilizzato per non far attaccare il cibo alle pentole. In entrambi i casi è fonte di protezione.</w:t>
      </w:r>
    </w:p>
    <w:p w14:paraId="496DE42B" w14:textId="77777777" w:rsidR="00DB3484" w:rsidRPr="00D8575A" w:rsidRDefault="00DB3484" w:rsidP="0000594A">
      <w:pPr>
        <w:pStyle w:val="Nessunaspaziatura"/>
        <w:jc w:val="both"/>
        <w:rPr>
          <w:rFonts w:cs="Helvetica"/>
          <w:sz w:val="24"/>
          <w:szCs w:val="24"/>
          <w:lang w:eastAsia="it-IT"/>
        </w:rPr>
      </w:pPr>
    </w:p>
    <w:p w14:paraId="1965D068" w14:textId="7BA19EBC" w:rsidR="00E66FA8" w:rsidRPr="00D8575A" w:rsidRDefault="00E66FA8" w:rsidP="00E66FA8">
      <w:pPr>
        <w:jc w:val="both"/>
        <w:rPr>
          <w:rFonts w:asciiTheme="minorHAnsi" w:hAnsiTheme="minorHAnsi"/>
          <w:b/>
        </w:rPr>
      </w:pPr>
      <w:r w:rsidRPr="00D8575A">
        <w:rPr>
          <w:rFonts w:asciiTheme="minorHAnsi" w:hAnsiTheme="minorHAnsi"/>
          <w:b/>
        </w:rPr>
        <w:t>Atteggiamenti</w:t>
      </w:r>
    </w:p>
    <w:p w14:paraId="64E7E66B" w14:textId="77777777" w:rsidR="00B2372B" w:rsidRPr="00D8575A" w:rsidRDefault="00DB3484" w:rsidP="00B2372B">
      <w:pPr>
        <w:pStyle w:val="Paragrafoelenco"/>
        <w:numPr>
          <w:ilvl w:val="0"/>
          <w:numId w:val="26"/>
        </w:numPr>
        <w:jc w:val="both"/>
        <w:rPr>
          <w:rFonts w:asciiTheme="minorHAnsi" w:hAnsiTheme="minorHAnsi" w:cstheme="minorBidi"/>
        </w:rPr>
      </w:pPr>
      <w:r w:rsidRPr="00D8575A">
        <w:rPr>
          <w:rFonts w:asciiTheme="minorHAnsi" w:hAnsiTheme="minorHAnsi" w:cs="Helvetica"/>
        </w:rPr>
        <w:t xml:space="preserve">Gli </w:t>
      </w:r>
      <w:proofErr w:type="spellStart"/>
      <w:r w:rsidRPr="00D8575A">
        <w:rPr>
          <w:rFonts w:asciiTheme="minorHAnsi" w:hAnsiTheme="minorHAnsi" w:cs="Helvetica"/>
        </w:rPr>
        <w:t>ACRini</w:t>
      </w:r>
      <w:proofErr w:type="spellEnd"/>
      <w:r w:rsidRPr="00D8575A">
        <w:rPr>
          <w:rFonts w:asciiTheme="minorHAnsi" w:hAnsiTheme="minorHAnsi" w:cs="Helvetica"/>
        </w:rPr>
        <w:t xml:space="preserve"> fanno memoria del giorno del loro Battesimo (o eventualmente della loro Cresima) e lo riconoscono come un dono che gli conferisce insieme protezione</w:t>
      </w:r>
      <w:r w:rsidR="00B2372B" w:rsidRPr="00D8575A">
        <w:rPr>
          <w:rFonts w:asciiTheme="minorHAnsi" w:hAnsiTheme="minorHAnsi" w:cs="Helvetica"/>
        </w:rPr>
        <w:t>,</w:t>
      </w:r>
      <w:r w:rsidRPr="00D8575A">
        <w:rPr>
          <w:rFonts w:asciiTheme="minorHAnsi" w:hAnsiTheme="minorHAnsi" w:cs="Helvetica"/>
        </w:rPr>
        <w:t xml:space="preserve"> ma anche carismi da mettere al servizio della comunità.</w:t>
      </w:r>
    </w:p>
    <w:p w14:paraId="219EBFE1" w14:textId="7974FA66" w:rsidR="00B2372B" w:rsidRPr="00D8575A" w:rsidRDefault="00DB3484" w:rsidP="00B2372B">
      <w:pPr>
        <w:pStyle w:val="Paragrafoelenco"/>
        <w:numPr>
          <w:ilvl w:val="0"/>
          <w:numId w:val="26"/>
        </w:numPr>
        <w:jc w:val="both"/>
        <w:rPr>
          <w:rFonts w:asciiTheme="minorHAnsi" w:hAnsiTheme="minorHAnsi" w:cstheme="minorBidi"/>
        </w:rPr>
      </w:pPr>
      <w:r w:rsidRPr="00D8575A">
        <w:rPr>
          <w:rFonts w:asciiTheme="minorHAnsi" w:hAnsiTheme="minorHAnsi" w:cs="Helvetica"/>
        </w:rPr>
        <w:t>In una società in cui l'aspetto fisico e gli atteggiamenti prepotenti vengono esaltati, Dio ci invita a guardare agli altri con occhi diversi, concentrandosi sull'identità e sul cuore delle persone</w:t>
      </w:r>
      <w:r w:rsidR="00B2372B" w:rsidRPr="00D8575A">
        <w:rPr>
          <w:rFonts w:asciiTheme="minorHAnsi" w:hAnsiTheme="minorHAnsi" w:cs="Helvetica"/>
        </w:rPr>
        <w:t>.</w:t>
      </w:r>
    </w:p>
    <w:p w14:paraId="4172B5FA" w14:textId="77777777" w:rsidR="00B2372B" w:rsidRPr="00D8575A" w:rsidRDefault="00DB3484" w:rsidP="00B2372B">
      <w:pPr>
        <w:pStyle w:val="Paragrafoelenco"/>
        <w:numPr>
          <w:ilvl w:val="0"/>
          <w:numId w:val="26"/>
        </w:numPr>
        <w:jc w:val="both"/>
        <w:rPr>
          <w:rFonts w:asciiTheme="minorHAnsi" w:hAnsiTheme="minorHAnsi" w:cstheme="minorBidi"/>
        </w:rPr>
      </w:pPr>
      <w:r w:rsidRPr="00D8575A">
        <w:rPr>
          <w:rFonts w:asciiTheme="minorHAnsi" w:hAnsiTheme="minorHAnsi" w:cs="Helvetica"/>
        </w:rPr>
        <w:t xml:space="preserve">L'unzione da sola non è sufficiente a resistere alle tentazioni, come la storia di Saul ci dimostra. Gli </w:t>
      </w:r>
      <w:proofErr w:type="spellStart"/>
      <w:r w:rsidRPr="00D8575A">
        <w:rPr>
          <w:rFonts w:asciiTheme="minorHAnsi" w:hAnsiTheme="minorHAnsi" w:cs="Helvetica"/>
        </w:rPr>
        <w:t>ACRini</w:t>
      </w:r>
      <w:proofErr w:type="spellEnd"/>
      <w:r w:rsidRPr="00D8575A">
        <w:rPr>
          <w:rFonts w:asciiTheme="minorHAnsi" w:hAnsiTheme="minorHAnsi" w:cs="Helvetica"/>
        </w:rPr>
        <w:t xml:space="preserve"> capiscono che anche per loro è importante rimanere dentro la Chiesa, frequentare la messa e i sacramenti con costanza, rimanere presenti nella comunità e nel gruppo.</w:t>
      </w:r>
    </w:p>
    <w:p w14:paraId="7F462DE1" w14:textId="77777777" w:rsidR="00B2372B" w:rsidRPr="00D8575A" w:rsidRDefault="00DB3484" w:rsidP="00B2372B">
      <w:pPr>
        <w:pStyle w:val="Paragrafoelenco"/>
        <w:numPr>
          <w:ilvl w:val="0"/>
          <w:numId w:val="26"/>
        </w:numPr>
        <w:jc w:val="both"/>
        <w:rPr>
          <w:rFonts w:asciiTheme="minorHAnsi" w:hAnsiTheme="minorHAnsi" w:cstheme="minorBidi"/>
        </w:rPr>
      </w:pPr>
      <w:r w:rsidRPr="00D8575A">
        <w:rPr>
          <w:rFonts w:asciiTheme="minorHAnsi" w:hAnsiTheme="minorHAnsi" w:cs="Helvetica"/>
        </w:rPr>
        <w:t>Siamo tutti figli di Dio e nel Battesimo siamo entrati a far parte della Chiesa, dove abbiamo la possibilità di conoscerlo. Il riconoscerci fratelli ci permette di collaborare insieme alla costruzione del regno di Dio: solo insieme i carismi di ognuno diventano davvero cibo buono per gli altri.</w:t>
      </w:r>
    </w:p>
    <w:p w14:paraId="50835AC7" w14:textId="425AFD4F" w:rsidR="00DB3484" w:rsidRPr="00D8575A" w:rsidRDefault="00DB3484" w:rsidP="00B2372B">
      <w:pPr>
        <w:pStyle w:val="Paragrafoelenco"/>
        <w:numPr>
          <w:ilvl w:val="0"/>
          <w:numId w:val="26"/>
        </w:numPr>
        <w:jc w:val="both"/>
        <w:rPr>
          <w:rFonts w:asciiTheme="minorHAnsi" w:hAnsiTheme="minorHAnsi" w:cstheme="minorBidi"/>
        </w:rPr>
      </w:pPr>
      <w:r w:rsidRPr="00D8575A">
        <w:rPr>
          <w:rFonts w:asciiTheme="minorHAnsi" w:hAnsiTheme="minorHAnsi" w:cs="Helvetica"/>
        </w:rPr>
        <w:t>L'olio è un elemento fondamentale in una cucina e la cucina di un ristorante funziona bene solo se ogni membro dello staff porta a termine il suo compito con impegno e costanza. Ognuno ha quindi una responsabilità importante per realizzare il progetto comune.</w:t>
      </w:r>
    </w:p>
    <w:p w14:paraId="28D219AE" w14:textId="77777777" w:rsidR="00035BB4" w:rsidRPr="00D8575A" w:rsidRDefault="00035BB4" w:rsidP="0000594A">
      <w:pPr>
        <w:pStyle w:val="Nessunaspaziatura"/>
        <w:jc w:val="both"/>
        <w:rPr>
          <w:rFonts w:cs="Helvetica"/>
          <w:sz w:val="24"/>
          <w:szCs w:val="24"/>
          <w:lang w:eastAsia="it-IT"/>
        </w:rPr>
      </w:pPr>
    </w:p>
    <w:p w14:paraId="06E3F59D" w14:textId="09C42B53" w:rsidR="00035BB4" w:rsidRPr="00D8575A" w:rsidRDefault="00B2372B" w:rsidP="0000594A">
      <w:pPr>
        <w:pStyle w:val="Nessunaspaziatura"/>
        <w:jc w:val="both"/>
        <w:rPr>
          <w:rFonts w:cs="Helvetica"/>
          <w:b/>
          <w:sz w:val="24"/>
          <w:szCs w:val="24"/>
          <w:lang w:eastAsia="it-IT"/>
        </w:rPr>
      </w:pPr>
      <w:r w:rsidRPr="00D8575A">
        <w:rPr>
          <w:rFonts w:cs="Helvetica"/>
          <w:b/>
          <w:sz w:val="24"/>
          <w:szCs w:val="24"/>
          <w:lang w:eastAsia="it-IT"/>
        </w:rPr>
        <w:t>Domande</w:t>
      </w:r>
    </w:p>
    <w:p w14:paraId="72524A92" w14:textId="77777777" w:rsidR="00035BB4" w:rsidRPr="00D8575A" w:rsidRDefault="00035BB4" w:rsidP="00B2372B">
      <w:pPr>
        <w:pStyle w:val="Nessunaspaziatura"/>
        <w:numPr>
          <w:ilvl w:val="0"/>
          <w:numId w:val="39"/>
        </w:numPr>
        <w:jc w:val="both"/>
        <w:rPr>
          <w:rFonts w:cs="Helvetica"/>
          <w:sz w:val="24"/>
          <w:szCs w:val="24"/>
          <w:lang w:eastAsia="it-IT"/>
        </w:rPr>
      </w:pPr>
      <w:r w:rsidRPr="00D8575A">
        <w:rPr>
          <w:rFonts w:cs="Helvetica"/>
          <w:sz w:val="24"/>
          <w:szCs w:val="24"/>
          <w:lang w:eastAsia="it-IT"/>
        </w:rPr>
        <w:t>Ti ricordi il giorno del tuo battesimo? Che significato ha per te? Che tipo di impegno ti ha affidato? Come pensi la Cresima ti chiami ad essere più responsabile della tua missione e protagonista della tua comunità?</w:t>
      </w:r>
    </w:p>
    <w:p w14:paraId="5A03A844" w14:textId="120AC41B" w:rsidR="00035BB4" w:rsidRPr="00D8575A" w:rsidRDefault="00035BB4" w:rsidP="00B2372B">
      <w:pPr>
        <w:pStyle w:val="Nessunaspaziatura"/>
        <w:numPr>
          <w:ilvl w:val="0"/>
          <w:numId w:val="39"/>
        </w:numPr>
        <w:jc w:val="both"/>
        <w:rPr>
          <w:rFonts w:cs="Helvetica"/>
          <w:sz w:val="24"/>
          <w:szCs w:val="24"/>
          <w:lang w:eastAsia="it-IT"/>
        </w:rPr>
      </w:pPr>
      <w:r w:rsidRPr="00D8575A">
        <w:rPr>
          <w:rFonts w:cs="Helvetica"/>
          <w:sz w:val="24"/>
          <w:szCs w:val="24"/>
          <w:lang w:eastAsia="it-IT"/>
        </w:rPr>
        <w:t>Sulla base di cosa giudichi gli altri? Fai lo sforzo di guardare al cuore delle persone o ti limiti all'apparenza?</w:t>
      </w:r>
    </w:p>
    <w:p w14:paraId="4211EF2A" w14:textId="48A45422" w:rsidR="00035BB4" w:rsidRPr="00D8575A" w:rsidRDefault="00035BB4" w:rsidP="00B2372B">
      <w:pPr>
        <w:pStyle w:val="Nessunaspaziatura"/>
        <w:numPr>
          <w:ilvl w:val="0"/>
          <w:numId w:val="39"/>
        </w:numPr>
        <w:jc w:val="both"/>
        <w:rPr>
          <w:rFonts w:cs="Helvetica"/>
          <w:sz w:val="24"/>
          <w:szCs w:val="24"/>
          <w:lang w:eastAsia="it-IT"/>
        </w:rPr>
      </w:pPr>
      <w:r w:rsidRPr="00D8575A">
        <w:rPr>
          <w:rFonts w:cs="Helvetica"/>
          <w:sz w:val="24"/>
          <w:szCs w:val="24"/>
          <w:lang w:eastAsia="it-IT"/>
        </w:rPr>
        <w:t>Sai riconoscere i tuoi carismi? I doni che Dio ti ha fatto, le tue qualità che puoi spendere per gli altri? Che strumenti usi per cercare di mantenere viva la tua relazione con Dio e per far crescere i tuoi carismi?</w:t>
      </w:r>
    </w:p>
    <w:p w14:paraId="595B21D4" w14:textId="77777777" w:rsidR="00035BB4" w:rsidRPr="00D8575A" w:rsidRDefault="00035BB4" w:rsidP="00B2372B">
      <w:pPr>
        <w:pStyle w:val="Nessunaspaziatura"/>
        <w:numPr>
          <w:ilvl w:val="0"/>
          <w:numId w:val="39"/>
        </w:numPr>
        <w:jc w:val="both"/>
        <w:rPr>
          <w:rFonts w:cs="Helvetica"/>
          <w:sz w:val="24"/>
          <w:szCs w:val="24"/>
          <w:lang w:eastAsia="it-IT"/>
        </w:rPr>
      </w:pPr>
      <w:r w:rsidRPr="00D8575A">
        <w:rPr>
          <w:rFonts w:cs="Helvetica"/>
          <w:sz w:val="24"/>
          <w:szCs w:val="24"/>
          <w:lang w:eastAsia="it-IT"/>
        </w:rPr>
        <w:t>Cosa significa essere profeta? Chi è profeta per te? Da che atteggiamenti lo riconosci?</w:t>
      </w:r>
    </w:p>
    <w:p w14:paraId="182D95CA" w14:textId="48C526D3" w:rsidR="00035BB4" w:rsidRPr="00D8575A" w:rsidRDefault="00035BB4" w:rsidP="00B2372B">
      <w:pPr>
        <w:pStyle w:val="Nessunaspaziatura"/>
        <w:numPr>
          <w:ilvl w:val="0"/>
          <w:numId w:val="39"/>
        </w:numPr>
        <w:jc w:val="both"/>
        <w:rPr>
          <w:rFonts w:cs="Helvetica"/>
          <w:sz w:val="24"/>
          <w:szCs w:val="24"/>
          <w:lang w:eastAsia="it-IT"/>
        </w:rPr>
      </w:pPr>
      <w:r w:rsidRPr="00D8575A">
        <w:rPr>
          <w:rFonts w:cs="Helvetica"/>
          <w:sz w:val="24"/>
          <w:szCs w:val="24"/>
          <w:lang w:eastAsia="it-IT"/>
        </w:rPr>
        <w:t>Qual è il vantaggio di vivere in una comunità? Come ti sostiene il tuo gruppo? E tu come cerchi di essere un componente significativo per il tuo gruppo, in aiuto di tutti?</w:t>
      </w:r>
    </w:p>
    <w:p w14:paraId="5A3E6121" w14:textId="77777777" w:rsidR="00DB3484" w:rsidRPr="00D8575A" w:rsidRDefault="00DB3484" w:rsidP="0000594A">
      <w:pPr>
        <w:pStyle w:val="Nessunaspaziatura"/>
        <w:jc w:val="both"/>
        <w:rPr>
          <w:rFonts w:cs="Helvetica"/>
          <w:sz w:val="24"/>
          <w:szCs w:val="24"/>
          <w:lang w:eastAsia="it-IT"/>
        </w:rPr>
      </w:pPr>
    </w:p>
    <w:p w14:paraId="26210ADA" w14:textId="18002D13" w:rsidR="00DB3484" w:rsidRPr="00D8575A" w:rsidRDefault="00B2372B" w:rsidP="0000594A">
      <w:pPr>
        <w:pStyle w:val="Nessunaspaziatura"/>
        <w:jc w:val="both"/>
        <w:rPr>
          <w:rFonts w:cs="Helvetica"/>
          <w:b/>
          <w:sz w:val="24"/>
          <w:szCs w:val="24"/>
          <w:lang w:eastAsia="it-IT"/>
        </w:rPr>
      </w:pPr>
      <w:r w:rsidRPr="00D8575A">
        <w:rPr>
          <w:rFonts w:cs="Helvetica"/>
          <w:b/>
          <w:sz w:val="24"/>
          <w:szCs w:val="24"/>
          <w:lang w:eastAsia="it-IT"/>
        </w:rPr>
        <w:t>Attività</w:t>
      </w:r>
    </w:p>
    <w:p w14:paraId="0E575D48" w14:textId="77777777" w:rsidR="00B2372B" w:rsidRPr="00D8575A" w:rsidRDefault="00DB3484" w:rsidP="00B2372B">
      <w:pPr>
        <w:pStyle w:val="Paragrafoelenco"/>
        <w:numPr>
          <w:ilvl w:val="0"/>
          <w:numId w:val="26"/>
        </w:numPr>
        <w:jc w:val="both"/>
        <w:rPr>
          <w:rFonts w:asciiTheme="minorHAnsi" w:hAnsiTheme="minorHAnsi" w:cs="Helvetica"/>
        </w:rPr>
      </w:pPr>
      <w:r w:rsidRPr="00D8575A">
        <w:rPr>
          <w:rFonts w:asciiTheme="minorHAnsi" w:hAnsiTheme="minorHAnsi" w:cs="Helvetica"/>
        </w:rPr>
        <w:t xml:space="preserve">Elementari: Stile </w:t>
      </w:r>
      <w:proofErr w:type="spellStart"/>
      <w:r w:rsidRPr="00D8575A">
        <w:rPr>
          <w:rFonts w:asciiTheme="minorHAnsi" w:hAnsiTheme="minorHAnsi" w:cs="Helvetica"/>
        </w:rPr>
        <w:t>cooking</w:t>
      </w:r>
      <w:proofErr w:type="spellEnd"/>
      <w:r w:rsidRPr="00D8575A">
        <w:rPr>
          <w:rFonts w:asciiTheme="minorHAnsi" w:hAnsiTheme="minorHAnsi" w:cs="Helvetica"/>
        </w:rPr>
        <w:t xml:space="preserve"> </w:t>
      </w:r>
      <w:proofErr w:type="spellStart"/>
      <w:r w:rsidRPr="00D8575A">
        <w:rPr>
          <w:rFonts w:asciiTheme="minorHAnsi" w:hAnsiTheme="minorHAnsi" w:cs="Helvetica"/>
        </w:rPr>
        <w:t>fever</w:t>
      </w:r>
      <w:proofErr w:type="spellEnd"/>
      <w:r w:rsidRPr="00D8575A">
        <w:rPr>
          <w:rFonts w:asciiTheme="minorHAnsi" w:hAnsiTheme="minorHAnsi" w:cs="Helvetica"/>
        </w:rPr>
        <w:t xml:space="preserve">: gli educatori sono i clienti, gli </w:t>
      </w:r>
      <w:proofErr w:type="spellStart"/>
      <w:r w:rsidRPr="00D8575A">
        <w:rPr>
          <w:rFonts w:asciiTheme="minorHAnsi" w:hAnsiTheme="minorHAnsi" w:cs="Helvetica"/>
        </w:rPr>
        <w:t>ACRini</w:t>
      </w:r>
      <w:proofErr w:type="spellEnd"/>
      <w:r w:rsidRPr="00D8575A">
        <w:rPr>
          <w:rFonts w:asciiTheme="minorHAnsi" w:hAnsiTheme="minorHAnsi" w:cs="Helvetica"/>
        </w:rPr>
        <w:t xml:space="preserve"> sono gli addetti di una cucina. Vengono date loro le ricette per alcuni piatti e il procedimento per realizzarlo. Ognuno ha un ruolo particolare (es. Addetto alla vendita, addetto al forno, ...) e insieme devono collaborare per rispondere agli ordini nei tempi e modi prestabiliti.</w:t>
      </w:r>
      <w:r w:rsidR="00B2372B" w:rsidRPr="00D8575A">
        <w:rPr>
          <w:rFonts w:asciiTheme="minorHAnsi" w:hAnsiTheme="minorHAnsi" w:cs="Helvetica"/>
        </w:rPr>
        <w:t xml:space="preserve"> </w:t>
      </w:r>
      <w:r w:rsidRPr="00D8575A">
        <w:rPr>
          <w:rFonts w:asciiTheme="minorHAnsi" w:hAnsiTheme="minorHAnsi" w:cs="Helvetica"/>
        </w:rPr>
        <w:t>Gli ingredienti possono essere rappresentati su foglietti o, se possibile, veri per la realizzazione di facili piatti.</w:t>
      </w:r>
    </w:p>
    <w:p w14:paraId="31618470" w14:textId="77777777" w:rsidR="00B2372B" w:rsidRPr="00D8575A" w:rsidRDefault="00DB3484" w:rsidP="00B2372B">
      <w:pPr>
        <w:pStyle w:val="Paragrafoelenco"/>
        <w:numPr>
          <w:ilvl w:val="0"/>
          <w:numId w:val="26"/>
        </w:numPr>
        <w:jc w:val="both"/>
        <w:rPr>
          <w:rFonts w:asciiTheme="minorHAnsi" w:hAnsiTheme="minorHAnsi" w:cs="Helvetica"/>
        </w:rPr>
      </w:pPr>
      <w:r w:rsidRPr="00D8575A">
        <w:rPr>
          <w:rFonts w:asciiTheme="minorHAnsi" w:hAnsiTheme="minorHAnsi" w:cs="Helvetica"/>
        </w:rPr>
        <w:t xml:space="preserve">Medie: Stile gioco dell'oca. Ad ogni ragazzo viene dato in segreto un obiettivo, senza dirgli che in realtà hanno tutti lo stesso, ossia far arrivare per primo alla fine del percorso il giocatore alla propria destra, senza che lui lo sappia. Gli vengono consegnati inoltre 10 punti forza. I punti forza servono per avanzare nel tabellone. Ad ogni turno possono quindi decidere di spendere tot punti </w:t>
      </w:r>
      <w:r w:rsidRPr="00D8575A">
        <w:rPr>
          <w:rFonts w:asciiTheme="minorHAnsi" w:hAnsiTheme="minorHAnsi" w:cs="Helvetica"/>
        </w:rPr>
        <w:lastRenderedPageBreak/>
        <w:t>per avanzare o di stare fermi e ricevere 1pt. In alcune caselle del percorso ci saranno dei simboli speciali: l'olio, che permette di regalare alcuni punti dei propri a un giocatore a propria scelta; l'acqua, che permette di tornare ai 10pt iniziali; il pane e il vino, che regalano doppi punti a tutti per un turno; il fuoco, raddoppia i punti di chi capita sopra la casella. Ci saranno alcune caselle Tentazioni che fanno retrocedere tutti i giocatori di 2 caselle.</w:t>
      </w:r>
      <w:r w:rsidR="00B2372B" w:rsidRPr="00D8575A">
        <w:rPr>
          <w:rFonts w:asciiTheme="minorHAnsi" w:hAnsiTheme="minorHAnsi" w:cs="Helvetica"/>
        </w:rPr>
        <w:t xml:space="preserve"> </w:t>
      </w:r>
      <w:r w:rsidRPr="00D8575A">
        <w:rPr>
          <w:rFonts w:asciiTheme="minorHAnsi" w:hAnsiTheme="minorHAnsi" w:cs="Helvetica"/>
        </w:rPr>
        <w:t xml:space="preserve">I 10 </w:t>
      </w:r>
      <w:proofErr w:type="spellStart"/>
      <w:r w:rsidRPr="00D8575A">
        <w:rPr>
          <w:rFonts w:asciiTheme="minorHAnsi" w:hAnsiTheme="minorHAnsi" w:cs="Helvetica"/>
        </w:rPr>
        <w:t>pt</w:t>
      </w:r>
      <w:proofErr w:type="spellEnd"/>
      <w:r w:rsidRPr="00D8575A">
        <w:rPr>
          <w:rFonts w:asciiTheme="minorHAnsi" w:hAnsiTheme="minorHAnsi" w:cs="Helvetica"/>
        </w:rPr>
        <w:t xml:space="preserve"> iniziali rappresentano il carisma che ci viene donato con il battesimo: sta ad ognuno decidere se farlo fruttare per gli altri oppure sprecarlo.</w:t>
      </w:r>
    </w:p>
    <w:p w14:paraId="10C42A42" w14:textId="05228466" w:rsidR="00035BB4" w:rsidRPr="00D8575A" w:rsidRDefault="00DB3484" w:rsidP="00B2372B">
      <w:pPr>
        <w:pStyle w:val="Paragrafoelenco"/>
        <w:numPr>
          <w:ilvl w:val="0"/>
          <w:numId w:val="26"/>
        </w:numPr>
        <w:jc w:val="both"/>
        <w:rPr>
          <w:rFonts w:asciiTheme="minorHAnsi" w:hAnsiTheme="minorHAnsi" w:cs="Helvetica"/>
        </w:rPr>
      </w:pPr>
      <w:r w:rsidRPr="00D8575A">
        <w:rPr>
          <w:rFonts w:asciiTheme="minorHAnsi" w:hAnsiTheme="minorHAnsi" w:cs="Helvetica"/>
        </w:rPr>
        <w:t>Proposta di impegno di gruppo per l'estate (</w:t>
      </w:r>
      <w:r w:rsidR="00035BB4" w:rsidRPr="00D8575A">
        <w:rPr>
          <w:rFonts w:asciiTheme="minorHAnsi" w:hAnsiTheme="minorHAnsi" w:cs="Helvetica"/>
        </w:rPr>
        <w:t>soprattutto</w:t>
      </w:r>
      <w:r w:rsidRPr="00D8575A">
        <w:rPr>
          <w:rFonts w:asciiTheme="minorHAnsi" w:hAnsiTheme="minorHAnsi" w:cs="Helvetica"/>
        </w:rPr>
        <w:t xml:space="preserve"> per il gruppo medie).</w:t>
      </w:r>
    </w:p>
    <w:sectPr w:rsidR="00035BB4" w:rsidRPr="00D857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Georgia Grassetto">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07CB"/>
    <w:multiLevelType w:val="hybridMultilevel"/>
    <w:tmpl w:val="52781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153974"/>
    <w:multiLevelType w:val="hybridMultilevel"/>
    <w:tmpl w:val="A70863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275DD0"/>
    <w:multiLevelType w:val="hybridMultilevel"/>
    <w:tmpl w:val="02D4EE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0B3247"/>
    <w:multiLevelType w:val="hybridMultilevel"/>
    <w:tmpl w:val="F2FEA410"/>
    <w:lvl w:ilvl="0" w:tplc="BCAA55F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61C18F9"/>
    <w:multiLevelType w:val="hybridMultilevel"/>
    <w:tmpl w:val="823481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6E067B6"/>
    <w:multiLevelType w:val="hybridMultilevel"/>
    <w:tmpl w:val="0B10BB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7C956C5"/>
    <w:multiLevelType w:val="hybridMultilevel"/>
    <w:tmpl w:val="0442B1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81C59C7"/>
    <w:multiLevelType w:val="hybridMultilevel"/>
    <w:tmpl w:val="F9944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B892B09"/>
    <w:multiLevelType w:val="multilevel"/>
    <w:tmpl w:val="41B4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607202"/>
    <w:multiLevelType w:val="hybridMultilevel"/>
    <w:tmpl w:val="04B03D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E52C9D"/>
    <w:multiLevelType w:val="hybridMultilevel"/>
    <w:tmpl w:val="8B54B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914429E"/>
    <w:multiLevelType w:val="multilevel"/>
    <w:tmpl w:val="3F5E49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1D8A5E37"/>
    <w:multiLevelType w:val="multilevel"/>
    <w:tmpl w:val="4CF0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081157"/>
    <w:multiLevelType w:val="hybridMultilevel"/>
    <w:tmpl w:val="E7FE91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6AB1DBB"/>
    <w:multiLevelType w:val="multilevel"/>
    <w:tmpl w:val="8F7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454390"/>
    <w:multiLevelType w:val="hybridMultilevel"/>
    <w:tmpl w:val="627CA3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F7434B0"/>
    <w:multiLevelType w:val="hybridMultilevel"/>
    <w:tmpl w:val="FCF4C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1122BA5"/>
    <w:multiLevelType w:val="hybridMultilevel"/>
    <w:tmpl w:val="0854F31C"/>
    <w:lvl w:ilvl="0" w:tplc="BCAA55F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4AD7D0A"/>
    <w:multiLevelType w:val="hybridMultilevel"/>
    <w:tmpl w:val="6E6CB13C"/>
    <w:lvl w:ilvl="0" w:tplc="0410000F">
      <w:start w:val="1"/>
      <w:numFmt w:val="decimal"/>
      <w:lvlText w:val="%1."/>
      <w:lvlJc w:val="left"/>
      <w:pPr>
        <w:ind w:left="720" w:hanging="360"/>
      </w:pPr>
      <w:rPr>
        <w:rFonts w:hint="default"/>
      </w:rPr>
    </w:lvl>
    <w:lvl w:ilvl="1" w:tplc="DF9CF30C">
      <w:start w:val="5"/>
      <w:numFmt w:val="bullet"/>
      <w:lvlText w:val="-"/>
      <w:lvlJc w:val="left"/>
      <w:pPr>
        <w:ind w:left="1440" w:hanging="360"/>
      </w:pPr>
      <w:rPr>
        <w:rFonts w:ascii="Calibri" w:eastAsiaTheme="minorHAnsi" w:hAnsi="Calibri" w:cs="Helvetic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4E97F31"/>
    <w:multiLevelType w:val="multilevel"/>
    <w:tmpl w:val="8912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500103"/>
    <w:multiLevelType w:val="multilevel"/>
    <w:tmpl w:val="078E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8E03C1"/>
    <w:multiLevelType w:val="hybridMultilevel"/>
    <w:tmpl w:val="47389CE6"/>
    <w:lvl w:ilvl="0" w:tplc="EFE26CA6">
      <w:start w:val="1"/>
      <w:numFmt w:val="bullet"/>
      <w:lvlText w:val=""/>
      <w:lvlJc w:val="left"/>
      <w:pPr>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D0D6BAD"/>
    <w:multiLevelType w:val="hybridMultilevel"/>
    <w:tmpl w:val="66D0D8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40234EFB"/>
    <w:multiLevelType w:val="hybridMultilevel"/>
    <w:tmpl w:val="65CA5A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19669D1"/>
    <w:multiLevelType w:val="hybridMultilevel"/>
    <w:tmpl w:val="A042AB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4E71264"/>
    <w:multiLevelType w:val="multilevel"/>
    <w:tmpl w:val="64AC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736B33"/>
    <w:multiLevelType w:val="hybridMultilevel"/>
    <w:tmpl w:val="93025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A5565F5"/>
    <w:multiLevelType w:val="hybridMultilevel"/>
    <w:tmpl w:val="829623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FA81983"/>
    <w:multiLevelType w:val="multilevel"/>
    <w:tmpl w:val="E088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2B42F3"/>
    <w:multiLevelType w:val="hybridMultilevel"/>
    <w:tmpl w:val="68B6836E"/>
    <w:lvl w:ilvl="0" w:tplc="04100011">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12370D6"/>
    <w:multiLevelType w:val="hybridMultilevel"/>
    <w:tmpl w:val="F626AB82"/>
    <w:lvl w:ilvl="0" w:tplc="BCAA55F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3A12057"/>
    <w:multiLevelType w:val="multilevel"/>
    <w:tmpl w:val="25989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52957C5"/>
    <w:multiLevelType w:val="multilevel"/>
    <w:tmpl w:val="2AE88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81A24AD"/>
    <w:multiLevelType w:val="multilevel"/>
    <w:tmpl w:val="0BCAB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B13399D"/>
    <w:multiLevelType w:val="hybridMultilevel"/>
    <w:tmpl w:val="0BCA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E047B49"/>
    <w:multiLevelType w:val="hybridMultilevel"/>
    <w:tmpl w:val="EB329BC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nsid w:val="5F6E37C7"/>
    <w:multiLevelType w:val="hybridMultilevel"/>
    <w:tmpl w:val="259894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FE77DEA"/>
    <w:multiLevelType w:val="multilevel"/>
    <w:tmpl w:val="7F4E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3D3FB2"/>
    <w:multiLevelType w:val="hybridMultilevel"/>
    <w:tmpl w:val="C220E598"/>
    <w:lvl w:ilvl="0" w:tplc="B9EC0D8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14A2121"/>
    <w:multiLevelType w:val="hybridMultilevel"/>
    <w:tmpl w:val="6FB4A9C2"/>
    <w:lvl w:ilvl="0" w:tplc="04100011">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nsid w:val="6244136B"/>
    <w:multiLevelType w:val="hybridMultilevel"/>
    <w:tmpl w:val="5C9886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nsid w:val="642B0169"/>
    <w:multiLevelType w:val="hybridMultilevel"/>
    <w:tmpl w:val="D8E8D682"/>
    <w:lvl w:ilvl="0" w:tplc="ECF2C08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4A26C9D"/>
    <w:multiLevelType w:val="hybridMultilevel"/>
    <w:tmpl w:val="E47047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66343003"/>
    <w:multiLevelType w:val="hybridMultilevel"/>
    <w:tmpl w:val="2AE885E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68BD5A95"/>
    <w:multiLevelType w:val="multilevel"/>
    <w:tmpl w:val="5C9886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nsid w:val="754C338E"/>
    <w:multiLevelType w:val="hybridMultilevel"/>
    <w:tmpl w:val="3D0073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98C3562"/>
    <w:multiLevelType w:val="hybridMultilevel"/>
    <w:tmpl w:val="3F5E49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5"/>
  </w:num>
  <w:num w:numId="2">
    <w:abstractNumId w:val="38"/>
  </w:num>
  <w:num w:numId="3">
    <w:abstractNumId w:val="5"/>
  </w:num>
  <w:num w:numId="4">
    <w:abstractNumId w:val="41"/>
  </w:num>
  <w:num w:numId="5">
    <w:abstractNumId w:val="2"/>
  </w:num>
  <w:num w:numId="6">
    <w:abstractNumId w:val="10"/>
  </w:num>
  <w:num w:numId="7">
    <w:abstractNumId w:val="30"/>
  </w:num>
  <w:num w:numId="8">
    <w:abstractNumId w:val="27"/>
  </w:num>
  <w:num w:numId="9">
    <w:abstractNumId w:val="42"/>
  </w:num>
  <w:num w:numId="10">
    <w:abstractNumId w:val="26"/>
  </w:num>
  <w:num w:numId="11">
    <w:abstractNumId w:val="18"/>
  </w:num>
  <w:num w:numId="12">
    <w:abstractNumId w:val="3"/>
  </w:num>
  <w:num w:numId="13">
    <w:abstractNumId w:val="17"/>
  </w:num>
  <w:num w:numId="14">
    <w:abstractNumId w:val="1"/>
  </w:num>
  <w:num w:numId="15">
    <w:abstractNumId w:val="24"/>
  </w:num>
  <w:num w:numId="16">
    <w:abstractNumId w:val="16"/>
  </w:num>
  <w:num w:numId="17">
    <w:abstractNumId w:val="13"/>
  </w:num>
  <w:num w:numId="18">
    <w:abstractNumId w:val="0"/>
  </w:num>
  <w:num w:numId="19">
    <w:abstractNumId w:val="4"/>
  </w:num>
  <w:num w:numId="20">
    <w:abstractNumId w:val="9"/>
  </w:num>
  <w:num w:numId="21">
    <w:abstractNumId w:val="23"/>
  </w:num>
  <w:num w:numId="22">
    <w:abstractNumId w:val="15"/>
  </w:num>
  <w:num w:numId="23">
    <w:abstractNumId w:val="36"/>
  </w:num>
  <w:num w:numId="24">
    <w:abstractNumId w:val="7"/>
  </w:num>
  <w:num w:numId="25">
    <w:abstractNumId w:val="6"/>
  </w:num>
  <w:num w:numId="26">
    <w:abstractNumId w:val="40"/>
  </w:num>
  <w:num w:numId="27">
    <w:abstractNumId w:val="22"/>
  </w:num>
  <w:num w:numId="28">
    <w:abstractNumId w:val="43"/>
  </w:num>
  <w:num w:numId="29">
    <w:abstractNumId w:val="34"/>
  </w:num>
  <w:num w:numId="30">
    <w:abstractNumId w:val="33"/>
  </w:num>
  <w:num w:numId="31">
    <w:abstractNumId w:val="21"/>
  </w:num>
  <w:num w:numId="32">
    <w:abstractNumId w:val="44"/>
  </w:num>
  <w:num w:numId="33">
    <w:abstractNumId w:val="39"/>
  </w:num>
  <w:num w:numId="34">
    <w:abstractNumId w:val="32"/>
  </w:num>
  <w:num w:numId="35">
    <w:abstractNumId w:val="46"/>
  </w:num>
  <w:num w:numId="36">
    <w:abstractNumId w:val="11"/>
  </w:num>
  <w:num w:numId="37">
    <w:abstractNumId w:val="35"/>
  </w:num>
  <w:num w:numId="38">
    <w:abstractNumId w:val="31"/>
  </w:num>
  <w:num w:numId="39">
    <w:abstractNumId w:val="29"/>
  </w:num>
  <w:num w:numId="40">
    <w:abstractNumId w:val="37"/>
  </w:num>
  <w:num w:numId="41">
    <w:abstractNumId w:val="28"/>
  </w:num>
  <w:num w:numId="42">
    <w:abstractNumId w:val="25"/>
  </w:num>
  <w:num w:numId="43">
    <w:abstractNumId w:val="12"/>
  </w:num>
  <w:num w:numId="44">
    <w:abstractNumId w:val="8"/>
  </w:num>
  <w:num w:numId="45">
    <w:abstractNumId w:val="14"/>
  </w:num>
  <w:num w:numId="46">
    <w:abstractNumId w:val="19"/>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397"/>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E4"/>
    <w:rsid w:val="00004ECC"/>
    <w:rsid w:val="0000594A"/>
    <w:rsid w:val="000123B8"/>
    <w:rsid w:val="00035BB4"/>
    <w:rsid w:val="000B6669"/>
    <w:rsid w:val="000C19C0"/>
    <w:rsid w:val="00145277"/>
    <w:rsid w:val="00150F3E"/>
    <w:rsid w:val="001A399B"/>
    <w:rsid w:val="001D201B"/>
    <w:rsid w:val="001D3AE4"/>
    <w:rsid w:val="001F7A86"/>
    <w:rsid w:val="00206B17"/>
    <w:rsid w:val="00231F5F"/>
    <w:rsid w:val="00243051"/>
    <w:rsid w:val="00243183"/>
    <w:rsid w:val="00280E4F"/>
    <w:rsid w:val="002911B4"/>
    <w:rsid w:val="00330308"/>
    <w:rsid w:val="00332D45"/>
    <w:rsid w:val="003F29A1"/>
    <w:rsid w:val="00407199"/>
    <w:rsid w:val="00427931"/>
    <w:rsid w:val="00433FC0"/>
    <w:rsid w:val="00445ED4"/>
    <w:rsid w:val="004927A6"/>
    <w:rsid w:val="004C11CC"/>
    <w:rsid w:val="005A1427"/>
    <w:rsid w:val="00621E2F"/>
    <w:rsid w:val="006542D0"/>
    <w:rsid w:val="006670EE"/>
    <w:rsid w:val="00670662"/>
    <w:rsid w:val="00677FA8"/>
    <w:rsid w:val="007F4B75"/>
    <w:rsid w:val="008334F9"/>
    <w:rsid w:val="00943475"/>
    <w:rsid w:val="00981341"/>
    <w:rsid w:val="00984D67"/>
    <w:rsid w:val="00A2442F"/>
    <w:rsid w:val="00A471A6"/>
    <w:rsid w:val="00A54672"/>
    <w:rsid w:val="00B06229"/>
    <w:rsid w:val="00B2372B"/>
    <w:rsid w:val="00BD6FD5"/>
    <w:rsid w:val="00C004DA"/>
    <w:rsid w:val="00C0454E"/>
    <w:rsid w:val="00C4799F"/>
    <w:rsid w:val="00CC75AD"/>
    <w:rsid w:val="00D21E73"/>
    <w:rsid w:val="00D400EC"/>
    <w:rsid w:val="00D8575A"/>
    <w:rsid w:val="00DB3484"/>
    <w:rsid w:val="00DE1276"/>
    <w:rsid w:val="00E57932"/>
    <w:rsid w:val="00E66FA8"/>
    <w:rsid w:val="00EE5926"/>
    <w:rsid w:val="00EF4E5C"/>
    <w:rsid w:val="00F04ADC"/>
    <w:rsid w:val="00FB1E5F"/>
    <w:rsid w:val="00FB6CFB"/>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060F"/>
  <w15:chartTrackingRefBased/>
  <w15:docId w15:val="{C9D1132F-A604-417B-BD1E-1320FC17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943475"/>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ms">
    <w:name w:val="ams"/>
    <w:basedOn w:val="Carpredefinitoparagrafo"/>
    <w:rsid w:val="00DB3484"/>
  </w:style>
  <w:style w:type="paragraph" w:styleId="Nessunaspaziatura">
    <w:name w:val="No Spacing"/>
    <w:uiPriority w:val="1"/>
    <w:qFormat/>
    <w:rsid w:val="00DB3484"/>
    <w:pPr>
      <w:spacing w:after="0" w:line="240" w:lineRule="auto"/>
    </w:pPr>
  </w:style>
  <w:style w:type="paragraph" w:styleId="Paragrafoelenco">
    <w:name w:val="List Paragraph"/>
    <w:basedOn w:val="Normale"/>
    <w:uiPriority w:val="34"/>
    <w:qFormat/>
    <w:rsid w:val="0000594A"/>
    <w:pPr>
      <w:ind w:left="720"/>
      <w:contextualSpacing/>
    </w:pPr>
  </w:style>
  <w:style w:type="paragraph" w:customStyle="1" w:styleId="Default">
    <w:name w:val="Default"/>
    <w:rsid w:val="007F4B75"/>
    <w:pPr>
      <w:widowControl w:val="0"/>
      <w:autoSpaceDE w:val="0"/>
      <w:autoSpaceDN w:val="0"/>
      <w:adjustRightInd w:val="0"/>
      <w:spacing w:after="0" w:line="240" w:lineRule="auto"/>
    </w:pPr>
    <w:rPr>
      <w:rFonts w:ascii="Georgia Grassetto" w:eastAsia="Times New Roman" w:hAnsi="Georgia Grassetto" w:cs="Georgia Grassetto"/>
      <w:color w:val="000000"/>
      <w:sz w:val="24"/>
      <w:szCs w:val="24"/>
      <w:lang w:eastAsia="it-IT"/>
    </w:rPr>
  </w:style>
  <w:style w:type="paragraph" w:customStyle="1" w:styleId="CM1">
    <w:name w:val="CM1"/>
    <w:basedOn w:val="Default"/>
    <w:next w:val="Default"/>
    <w:rsid w:val="007F4B75"/>
    <w:pPr>
      <w:spacing w:line="286" w:lineRule="atLeast"/>
    </w:pPr>
    <w:rPr>
      <w:rFonts w:cs="Times New Roman"/>
      <w:color w:val="auto"/>
    </w:rPr>
  </w:style>
  <w:style w:type="character" w:customStyle="1" w:styleId="apple-converted-space">
    <w:name w:val="apple-converted-space"/>
    <w:basedOn w:val="Carpredefinitoparagrafo"/>
    <w:rsid w:val="00A2442F"/>
  </w:style>
  <w:style w:type="paragraph" w:customStyle="1" w:styleId="CM14">
    <w:name w:val="CM14"/>
    <w:basedOn w:val="Default"/>
    <w:next w:val="Default"/>
    <w:rsid w:val="00C0454E"/>
    <w:rPr>
      <w:rFonts w:cs="Times New Roman"/>
      <w:color w:val="auto"/>
    </w:rPr>
  </w:style>
  <w:style w:type="paragraph" w:styleId="NormaleWeb">
    <w:name w:val="Normal (Web)"/>
    <w:basedOn w:val="Normale"/>
    <w:uiPriority w:val="99"/>
    <w:semiHidden/>
    <w:unhideWhenUsed/>
    <w:rsid w:val="009434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183196">
      <w:bodyDiv w:val="1"/>
      <w:marLeft w:val="0"/>
      <w:marRight w:val="0"/>
      <w:marTop w:val="0"/>
      <w:marBottom w:val="0"/>
      <w:divBdr>
        <w:top w:val="none" w:sz="0" w:space="0" w:color="auto"/>
        <w:left w:val="none" w:sz="0" w:space="0" w:color="auto"/>
        <w:bottom w:val="none" w:sz="0" w:space="0" w:color="auto"/>
        <w:right w:val="none" w:sz="0" w:space="0" w:color="auto"/>
      </w:divBdr>
    </w:div>
    <w:div w:id="798958408">
      <w:bodyDiv w:val="1"/>
      <w:marLeft w:val="0"/>
      <w:marRight w:val="0"/>
      <w:marTop w:val="0"/>
      <w:marBottom w:val="0"/>
      <w:divBdr>
        <w:top w:val="none" w:sz="0" w:space="0" w:color="auto"/>
        <w:left w:val="none" w:sz="0" w:space="0" w:color="auto"/>
        <w:bottom w:val="none" w:sz="0" w:space="0" w:color="auto"/>
        <w:right w:val="none" w:sz="0" w:space="0" w:color="auto"/>
      </w:divBdr>
      <w:divsChild>
        <w:div w:id="697244199">
          <w:marLeft w:val="0"/>
          <w:marRight w:val="0"/>
          <w:marTop w:val="0"/>
          <w:marBottom w:val="0"/>
          <w:divBdr>
            <w:top w:val="none" w:sz="0" w:space="0" w:color="auto"/>
            <w:left w:val="none" w:sz="0" w:space="0" w:color="auto"/>
            <w:bottom w:val="none" w:sz="0" w:space="0" w:color="auto"/>
            <w:right w:val="none" w:sz="0" w:space="0" w:color="auto"/>
          </w:divBdr>
          <w:divsChild>
            <w:div w:id="244342665">
              <w:marLeft w:val="0"/>
              <w:marRight w:val="0"/>
              <w:marTop w:val="0"/>
              <w:marBottom w:val="0"/>
              <w:divBdr>
                <w:top w:val="none" w:sz="0" w:space="0" w:color="auto"/>
                <w:left w:val="none" w:sz="0" w:space="0" w:color="auto"/>
                <w:bottom w:val="none" w:sz="0" w:space="0" w:color="auto"/>
                <w:right w:val="none" w:sz="0" w:space="0" w:color="auto"/>
              </w:divBdr>
              <w:divsChild>
                <w:div w:id="1214273526">
                  <w:marLeft w:val="0"/>
                  <w:marRight w:val="0"/>
                  <w:marTop w:val="0"/>
                  <w:marBottom w:val="0"/>
                  <w:divBdr>
                    <w:top w:val="none" w:sz="0" w:space="0" w:color="auto"/>
                    <w:left w:val="none" w:sz="0" w:space="0" w:color="auto"/>
                    <w:bottom w:val="none" w:sz="0" w:space="0" w:color="auto"/>
                    <w:right w:val="none" w:sz="0" w:space="0" w:color="auto"/>
                  </w:divBdr>
                  <w:divsChild>
                    <w:div w:id="758408344">
                      <w:marLeft w:val="0"/>
                      <w:marRight w:val="0"/>
                      <w:marTop w:val="120"/>
                      <w:marBottom w:val="0"/>
                      <w:divBdr>
                        <w:top w:val="none" w:sz="0" w:space="0" w:color="auto"/>
                        <w:left w:val="none" w:sz="0" w:space="0" w:color="auto"/>
                        <w:bottom w:val="none" w:sz="0" w:space="0" w:color="auto"/>
                        <w:right w:val="none" w:sz="0" w:space="0" w:color="auto"/>
                      </w:divBdr>
                      <w:divsChild>
                        <w:div w:id="1767917404">
                          <w:marLeft w:val="0"/>
                          <w:marRight w:val="0"/>
                          <w:marTop w:val="0"/>
                          <w:marBottom w:val="0"/>
                          <w:divBdr>
                            <w:top w:val="none" w:sz="0" w:space="0" w:color="auto"/>
                            <w:left w:val="none" w:sz="0" w:space="0" w:color="auto"/>
                            <w:bottom w:val="none" w:sz="0" w:space="0" w:color="auto"/>
                            <w:right w:val="none" w:sz="0" w:space="0" w:color="auto"/>
                          </w:divBdr>
                          <w:divsChild>
                            <w:div w:id="1811046287">
                              <w:marLeft w:val="0"/>
                              <w:marRight w:val="0"/>
                              <w:marTop w:val="0"/>
                              <w:marBottom w:val="0"/>
                              <w:divBdr>
                                <w:top w:val="none" w:sz="0" w:space="0" w:color="auto"/>
                                <w:left w:val="none" w:sz="0" w:space="0" w:color="auto"/>
                                <w:bottom w:val="none" w:sz="0" w:space="0" w:color="auto"/>
                                <w:right w:val="none" w:sz="0" w:space="0" w:color="auto"/>
                              </w:divBdr>
                            </w:div>
                            <w:div w:id="205601557">
                              <w:marLeft w:val="0"/>
                              <w:marRight w:val="0"/>
                              <w:marTop w:val="0"/>
                              <w:marBottom w:val="0"/>
                              <w:divBdr>
                                <w:top w:val="none" w:sz="0" w:space="0" w:color="auto"/>
                                <w:left w:val="none" w:sz="0" w:space="0" w:color="auto"/>
                                <w:bottom w:val="none" w:sz="0" w:space="0" w:color="auto"/>
                                <w:right w:val="none" w:sz="0" w:space="0" w:color="auto"/>
                              </w:divBdr>
                            </w:div>
                            <w:div w:id="886380620">
                              <w:marLeft w:val="0"/>
                              <w:marRight w:val="0"/>
                              <w:marTop w:val="0"/>
                              <w:marBottom w:val="0"/>
                              <w:divBdr>
                                <w:top w:val="none" w:sz="0" w:space="0" w:color="auto"/>
                                <w:left w:val="none" w:sz="0" w:space="0" w:color="auto"/>
                                <w:bottom w:val="none" w:sz="0" w:space="0" w:color="auto"/>
                                <w:right w:val="none" w:sz="0" w:space="0" w:color="auto"/>
                              </w:divBdr>
                            </w:div>
                            <w:div w:id="731347832">
                              <w:marLeft w:val="0"/>
                              <w:marRight w:val="0"/>
                              <w:marTop w:val="0"/>
                              <w:marBottom w:val="0"/>
                              <w:divBdr>
                                <w:top w:val="none" w:sz="0" w:space="0" w:color="auto"/>
                                <w:left w:val="none" w:sz="0" w:space="0" w:color="auto"/>
                                <w:bottom w:val="none" w:sz="0" w:space="0" w:color="auto"/>
                                <w:right w:val="none" w:sz="0" w:space="0" w:color="auto"/>
                              </w:divBdr>
                            </w:div>
                            <w:div w:id="1244753218">
                              <w:marLeft w:val="0"/>
                              <w:marRight w:val="0"/>
                              <w:marTop w:val="0"/>
                              <w:marBottom w:val="0"/>
                              <w:divBdr>
                                <w:top w:val="none" w:sz="0" w:space="0" w:color="auto"/>
                                <w:left w:val="none" w:sz="0" w:space="0" w:color="auto"/>
                                <w:bottom w:val="none" w:sz="0" w:space="0" w:color="auto"/>
                                <w:right w:val="none" w:sz="0" w:space="0" w:color="auto"/>
                              </w:divBdr>
                            </w:div>
                            <w:div w:id="857741524">
                              <w:marLeft w:val="0"/>
                              <w:marRight w:val="0"/>
                              <w:marTop w:val="0"/>
                              <w:marBottom w:val="0"/>
                              <w:divBdr>
                                <w:top w:val="none" w:sz="0" w:space="0" w:color="auto"/>
                                <w:left w:val="none" w:sz="0" w:space="0" w:color="auto"/>
                                <w:bottom w:val="none" w:sz="0" w:space="0" w:color="auto"/>
                                <w:right w:val="none" w:sz="0" w:space="0" w:color="auto"/>
                              </w:divBdr>
                            </w:div>
                            <w:div w:id="285965261">
                              <w:marLeft w:val="0"/>
                              <w:marRight w:val="0"/>
                              <w:marTop w:val="0"/>
                              <w:marBottom w:val="0"/>
                              <w:divBdr>
                                <w:top w:val="none" w:sz="0" w:space="0" w:color="auto"/>
                                <w:left w:val="none" w:sz="0" w:space="0" w:color="auto"/>
                                <w:bottom w:val="none" w:sz="0" w:space="0" w:color="auto"/>
                                <w:right w:val="none" w:sz="0" w:space="0" w:color="auto"/>
                              </w:divBdr>
                            </w:div>
                            <w:div w:id="337467362">
                              <w:marLeft w:val="0"/>
                              <w:marRight w:val="0"/>
                              <w:marTop w:val="0"/>
                              <w:marBottom w:val="0"/>
                              <w:divBdr>
                                <w:top w:val="none" w:sz="0" w:space="0" w:color="auto"/>
                                <w:left w:val="none" w:sz="0" w:space="0" w:color="auto"/>
                                <w:bottom w:val="none" w:sz="0" w:space="0" w:color="auto"/>
                                <w:right w:val="none" w:sz="0" w:space="0" w:color="auto"/>
                              </w:divBdr>
                            </w:div>
                            <w:div w:id="259527920">
                              <w:marLeft w:val="0"/>
                              <w:marRight w:val="0"/>
                              <w:marTop w:val="0"/>
                              <w:marBottom w:val="0"/>
                              <w:divBdr>
                                <w:top w:val="none" w:sz="0" w:space="0" w:color="auto"/>
                                <w:left w:val="none" w:sz="0" w:space="0" w:color="auto"/>
                                <w:bottom w:val="none" w:sz="0" w:space="0" w:color="auto"/>
                                <w:right w:val="none" w:sz="0" w:space="0" w:color="auto"/>
                              </w:divBdr>
                            </w:div>
                            <w:div w:id="930817801">
                              <w:marLeft w:val="0"/>
                              <w:marRight w:val="0"/>
                              <w:marTop w:val="0"/>
                              <w:marBottom w:val="0"/>
                              <w:divBdr>
                                <w:top w:val="none" w:sz="0" w:space="0" w:color="auto"/>
                                <w:left w:val="none" w:sz="0" w:space="0" w:color="auto"/>
                                <w:bottom w:val="none" w:sz="0" w:space="0" w:color="auto"/>
                                <w:right w:val="none" w:sz="0" w:space="0" w:color="auto"/>
                              </w:divBdr>
                            </w:div>
                            <w:div w:id="481577635">
                              <w:marLeft w:val="0"/>
                              <w:marRight w:val="0"/>
                              <w:marTop w:val="0"/>
                              <w:marBottom w:val="0"/>
                              <w:divBdr>
                                <w:top w:val="none" w:sz="0" w:space="0" w:color="auto"/>
                                <w:left w:val="none" w:sz="0" w:space="0" w:color="auto"/>
                                <w:bottom w:val="none" w:sz="0" w:space="0" w:color="auto"/>
                                <w:right w:val="none" w:sz="0" w:space="0" w:color="auto"/>
                              </w:divBdr>
                            </w:div>
                            <w:div w:id="1587154960">
                              <w:marLeft w:val="0"/>
                              <w:marRight w:val="0"/>
                              <w:marTop w:val="0"/>
                              <w:marBottom w:val="0"/>
                              <w:divBdr>
                                <w:top w:val="none" w:sz="0" w:space="0" w:color="auto"/>
                                <w:left w:val="none" w:sz="0" w:space="0" w:color="auto"/>
                                <w:bottom w:val="none" w:sz="0" w:space="0" w:color="auto"/>
                                <w:right w:val="none" w:sz="0" w:space="0" w:color="auto"/>
                              </w:divBdr>
                            </w:div>
                            <w:div w:id="1132946493">
                              <w:marLeft w:val="0"/>
                              <w:marRight w:val="0"/>
                              <w:marTop w:val="0"/>
                              <w:marBottom w:val="0"/>
                              <w:divBdr>
                                <w:top w:val="none" w:sz="0" w:space="0" w:color="auto"/>
                                <w:left w:val="none" w:sz="0" w:space="0" w:color="auto"/>
                                <w:bottom w:val="none" w:sz="0" w:space="0" w:color="auto"/>
                                <w:right w:val="none" w:sz="0" w:space="0" w:color="auto"/>
                              </w:divBdr>
                            </w:div>
                            <w:div w:id="518472660">
                              <w:marLeft w:val="0"/>
                              <w:marRight w:val="0"/>
                              <w:marTop w:val="0"/>
                              <w:marBottom w:val="0"/>
                              <w:divBdr>
                                <w:top w:val="none" w:sz="0" w:space="0" w:color="auto"/>
                                <w:left w:val="none" w:sz="0" w:space="0" w:color="auto"/>
                                <w:bottom w:val="none" w:sz="0" w:space="0" w:color="auto"/>
                                <w:right w:val="none" w:sz="0" w:space="0" w:color="auto"/>
                              </w:divBdr>
                            </w:div>
                            <w:div w:id="1197694472">
                              <w:marLeft w:val="0"/>
                              <w:marRight w:val="0"/>
                              <w:marTop w:val="0"/>
                              <w:marBottom w:val="0"/>
                              <w:divBdr>
                                <w:top w:val="none" w:sz="0" w:space="0" w:color="auto"/>
                                <w:left w:val="none" w:sz="0" w:space="0" w:color="auto"/>
                                <w:bottom w:val="none" w:sz="0" w:space="0" w:color="auto"/>
                                <w:right w:val="none" w:sz="0" w:space="0" w:color="auto"/>
                              </w:divBdr>
                            </w:div>
                            <w:div w:id="1944730584">
                              <w:marLeft w:val="0"/>
                              <w:marRight w:val="0"/>
                              <w:marTop w:val="0"/>
                              <w:marBottom w:val="0"/>
                              <w:divBdr>
                                <w:top w:val="none" w:sz="0" w:space="0" w:color="auto"/>
                                <w:left w:val="none" w:sz="0" w:space="0" w:color="auto"/>
                                <w:bottom w:val="none" w:sz="0" w:space="0" w:color="auto"/>
                                <w:right w:val="none" w:sz="0" w:space="0" w:color="auto"/>
                              </w:divBdr>
                            </w:div>
                            <w:div w:id="1881630777">
                              <w:marLeft w:val="0"/>
                              <w:marRight w:val="0"/>
                              <w:marTop w:val="0"/>
                              <w:marBottom w:val="0"/>
                              <w:divBdr>
                                <w:top w:val="none" w:sz="0" w:space="0" w:color="auto"/>
                                <w:left w:val="none" w:sz="0" w:space="0" w:color="auto"/>
                                <w:bottom w:val="none" w:sz="0" w:space="0" w:color="auto"/>
                                <w:right w:val="none" w:sz="0" w:space="0" w:color="auto"/>
                              </w:divBdr>
                            </w:div>
                            <w:div w:id="2107456931">
                              <w:marLeft w:val="0"/>
                              <w:marRight w:val="0"/>
                              <w:marTop w:val="0"/>
                              <w:marBottom w:val="0"/>
                              <w:divBdr>
                                <w:top w:val="none" w:sz="0" w:space="0" w:color="auto"/>
                                <w:left w:val="none" w:sz="0" w:space="0" w:color="auto"/>
                                <w:bottom w:val="none" w:sz="0" w:space="0" w:color="auto"/>
                                <w:right w:val="none" w:sz="0" w:space="0" w:color="auto"/>
                              </w:divBdr>
                            </w:div>
                            <w:div w:id="519901084">
                              <w:marLeft w:val="0"/>
                              <w:marRight w:val="0"/>
                              <w:marTop w:val="0"/>
                              <w:marBottom w:val="0"/>
                              <w:divBdr>
                                <w:top w:val="none" w:sz="0" w:space="0" w:color="auto"/>
                                <w:left w:val="none" w:sz="0" w:space="0" w:color="auto"/>
                                <w:bottom w:val="none" w:sz="0" w:space="0" w:color="auto"/>
                                <w:right w:val="none" w:sz="0" w:space="0" w:color="auto"/>
                              </w:divBdr>
                            </w:div>
                            <w:div w:id="1468937951">
                              <w:marLeft w:val="0"/>
                              <w:marRight w:val="0"/>
                              <w:marTop w:val="0"/>
                              <w:marBottom w:val="0"/>
                              <w:divBdr>
                                <w:top w:val="none" w:sz="0" w:space="0" w:color="auto"/>
                                <w:left w:val="none" w:sz="0" w:space="0" w:color="auto"/>
                                <w:bottom w:val="none" w:sz="0" w:space="0" w:color="auto"/>
                                <w:right w:val="none" w:sz="0" w:space="0" w:color="auto"/>
                              </w:divBdr>
                            </w:div>
                            <w:div w:id="711883833">
                              <w:marLeft w:val="0"/>
                              <w:marRight w:val="0"/>
                              <w:marTop w:val="0"/>
                              <w:marBottom w:val="0"/>
                              <w:divBdr>
                                <w:top w:val="none" w:sz="0" w:space="0" w:color="auto"/>
                                <w:left w:val="none" w:sz="0" w:space="0" w:color="auto"/>
                                <w:bottom w:val="none" w:sz="0" w:space="0" w:color="auto"/>
                                <w:right w:val="none" w:sz="0" w:space="0" w:color="auto"/>
                              </w:divBdr>
                            </w:div>
                            <w:div w:id="1257131325">
                              <w:marLeft w:val="0"/>
                              <w:marRight w:val="0"/>
                              <w:marTop w:val="0"/>
                              <w:marBottom w:val="0"/>
                              <w:divBdr>
                                <w:top w:val="none" w:sz="0" w:space="0" w:color="auto"/>
                                <w:left w:val="none" w:sz="0" w:space="0" w:color="auto"/>
                                <w:bottom w:val="none" w:sz="0" w:space="0" w:color="auto"/>
                                <w:right w:val="none" w:sz="0" w:space="0" w:color="auto"/>
                              </w:divBdr>
                            </w:div>
                            <w:div w:id="1169557736">
                              <w:marLeft w:val="0"/>
                              <w:marRight w:val="0"/>
                              <w:marTop w:val="0"/>
                              <w:marBottom w:val="0"/>
                              <w:divBdr>
                                <w:top w:val="none" w:sz="0" w:space="0" w:color="auto"/>
                                <w:left w:val="none" w:sz="0" w:space="0" w:color="auto"/>
                                <w:bottom w:val="none" w:sz="0" w:space="0" w:color="auto"/>
                                <w:right w:val="none" w:sz="0" w:space="0" w:color="auto"/>
                              </w:divBdr>
                            </w:div>
                            <w:div w:id="826745430">
                              <w:marLeft w:val="0"/>
                              <w:marRight w:val="0"/>
                              <w:marTop w:val="0"/>
                              <w:marBottom w:val="0"/>
                              <w:divBdr>
                                <w:top w:val="none" w:sz="0" w:space="0" w:color="auto"/>
                                <w:left w:val="none" w:sz="0" w:space="0" w:color="auto"/>
                                <w:bottom w:val="none" w:sz="0" w:space="0" w:color="auto"/>
                                <w:right w:val="none" w:sz="0" w:space="0" w:color="auto"/>
                              </w:divBdr>
                            </w:div>
                            <w:div w:id="1607041022">
                              <w:marLeft w:val="0"/>
                              <w:marRight w:val="0"/>
                              <w:marTop w:val="0"/>
                              <w:marBottom w:val="0"/>
                              <w:divBdr>
                                <w:top w:val="none" w:sz="0" w:space="0" w:color="auto"/>
                                <w:left w:val="none" w:sz="0" w:space="0" w:color="auto"/>
                                <w:bottom w:val="none" w:sz="0" w:space="0" w:color="auto"/>
                                <w:right w:val="none" w:sz="0" w:space="0" w:color="auto"/>
                              </w:divBdr>
                            </w:div>
                            <w:div w:id="1647320775">
                              <w:marLeft w:val="0"/>
                              <w:marRight w:val="0"/>
                              <w:marTop w:val="0"/>
                              <w:marBottom w:val="0"/>
                              <w:divBdr>
                                <w:top w:val="none" w:sz="0" w:space="0" w:color="auto"/>
                                <w:left w:val="none" w:sz="0" w:space="0" w:color="auto"/>
                                <w:bottom w:val="none" w:sz="0" w:space="0" w:color="auto"/>
                                <w:right w:val="none" w:sz="0" w:space="0" w:color="auto"/>
                              </w:divBdr>
                            </w:div>
                            <w:div w:id="1089231195">
                              <w:marLeft w:val="0"/>
                              <w:marRight w:val="0"/>
                              <w:marTop w:val="0"/>
                              <w:marBottom w:val="0"/>
                              <w:divBdr>
                                <w:top w:val="none" w:sz="0" w:space="0" w:color="auto"/>
                                <w:left w:val="none" w:sz="0" w:space="0" w:color="auto"/>
                                <w:bottom w:val="none" w:sz="0" w:space="0" w:color="auto"/>
                                <w:right w:val="none" w:sz="0" w:space="0" w:color="auto"/>
                              </w:divBdr>
                            </w:div>
                            <w:div w:id="685061681">
                              <w:marLeft w:val="0"/>
                              <w:marRight w:val="0"/>
                              <w:marTop w:val="0"/>
                              <w:marBottom w:val="0"/>
                              <w:divBdr>
                                <w:top w:val="none" w:sz="0" w:space="0" w:color="auto"/>
                                <w:left w:val="none" w:sz="0" w:space="0" w:color="auto"/>
                                <w:bottom w:val="none" w:sz="0" w:space="0" w:color="auto"/>
                                <w:right w:val="none" w:sz="0" w:space="0" w:color="auto"/>
                              </w:divBdr>
                            </w:div>
                            <w:div w:id="243490458">
                              <w:marLeft w:val="0"/>
                              <w:marRight w:val="0"/>
                              <w:marTop w:val="0"/>
                              <w:marBottom w:val="0"/>
                              <w:divBdr>
                                <w:top w:val="none" w:sz="0" w:space="0" w:color="auto"/>
                                <w:left w:val="none" w:sz="0" w:space="0" w:color="auto"/>
                                <w:bottom w:val="none" w:sz="0" w:space="0" w:color="auto"/>
                                <w:right w:val="none" w:sz="0" w:space="0" w:color="auto"/>
                              </w:divBdr>
                            </w:div>
                            <w:div w:id="1471627015">
                              <w:marLeft w:val="0"/>
                              <w:marRight w:val="0"/>
                              <w:marTop w:val="0"/>
                              <w:marBottom w:val="0"/>
                              <w:divBdr>
                                <w:top w:val="none" w:sz="0" w:space="0" w:color="auto"/>
                                <w:left w:val="none" w:sz="0" w:space="0" w:color="auto"/>
                                <w:bottom w:val="none" w:sz="0" w:space="0" w:color="auto"/>
                                <w:right w:val="none" w:sz="0" w:space="0" w:color="auto"/>
                              </w:divBdr>
                            </w:div>
                            <w:div w:id="121774613">
                              <w:marLeft w:val="0"/>
                              <w:marRight w:val="0"/>
                              <w:marTop w:val="0"/>
                              <w:marBottom w:val="0"/>
                              <w:divBdr>
                                <w:top w:val="none" w:sz="0" w:space="0" w:color="auto"/>
                                <w:left w:val="none" w:sz="0" w:space="0" w:color="auto"/>
                                <w:bottom w:val="none" w:sz="0" w:space="0" w:color="auto"/>
                                <w:right w:val="none" w:sz="0" w:space="0" w:color="auto"/>
                              </w:divBdr>
                            </w:div>
                            <w:div w:id="547760968">
                              <w:marLeft w:val="0"/>
                              <w:marRight w:val="0"/>
                              <w:marTop w:val="0"/>
                              <w:marBottom w:val="0"/>
                              <w:divBdr>
                                <w:top w:val="none" w:sz="0" w:space="0" w:color="auto"/>
                                <w:left w:val="none" w:sz="0" w:space="0" w:color="auto"/>
                                <w:bottom w:val="none" w:sz="0" w:space="0" w:color="auto"/>
                                <w:right w:val="none" w:sz="0" w:space="0" w:color="auto"/>
                              </w:divBdr>
                            </w:div>
                            <w:div w:id="38746073">
                              <w:marLeft w:val="0"/>
                              <w:marRight w:val="0"/>
                              <w:marTop w:val="0"/>
                              <w:marBottom w:val="0"/>
                              <w:divBdr>
                                <w:top w:val="none" w:sz="0" w:space="0" w:color="auto"/>
                                <w:left w:val="none" w:sz="0" w:space="0" w:color="auto"/>
                                <w:bottom w:val="none" w:sz="0" w:space="0" w:color="auto"/>
                                <w:right w:val="none" w:sz="0" w:space="0" w:color="auto"/>
                              </w:divBdr>
                            </w:div>
                            <w:div w:id="468591661">
                              <w:marLeft w:val="0"/>
                              <w:marRight w:val="0"/>
                              <w:marTop w:val="0"/>
                              <w:marBottom w:val="0"/>
                              <w:divBdr>
                                <w:top w:val="none" w:sz="0" w:space="0" w:color="auto"/>
                                <w:left w:val="none" w:sz="0" w:space="0" w:color="auto"/>
                                <w:bottom w:val="none" w:sz="0" w:space="0" w:color="auto"/>
                                <w:right w:val="none" w:sz="0" w:space="0" w:color="auto"/>
                              </w:divBdr>
                            </w:div>
                            <w:div w:id="1388917215">
                              <w:marLeft w:val="0"/>
                              <w:marRight w:val="0"/>
                              <w:marTop w:val="0"/>
                              <w:marBottom w:val="0"/>
                              <w:divBdr>
                                <w:top w:val="none" w:sz="0" w:space="0" w:color="auto"/>
                                <w:left w:val="none" w:sz="0" w:space="0" w:color="auto"/>
                                <w:bottom w:val="none" w:sz="0" w:space="0" w:color="auto"/>
                                <w:right w:val="none" w:sz="0" w:space="0" w:color="auto"/>
                              </w:divBdr>
                            </w:div>
                            <w:div w:id="1077164724">
                              <w:marLeft w:val="0"/>
                              <w:marRight w:val="0"/>
                              <w:marTop w:val="0"/>
                              <w:marBottom w:val="0"/>
                              <w:divBdr>
                                <w:top w:val="none" w:sz="0" w:space="0" w:color="auto"/>
                                <w:left w:val="none" w:sz="0" w:space="0" w:color="auto"/>
                                <w:bottom w:val="none" w:sz="0" w:space="0" w:color="auto"/>
                                <w:right w:val="none" w:sz="0" w:space="0" w:color="auto"/>
                              </w:divBdr>
                            </w:div>
                            <w:div w:id="8277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972561">
          <w:marLeft w:val="0"/>
          <w:marRight w:val="0"/>
          <w:marTop w:val="0"/>
          <w:marBottom w:val="0"/>
          <w:divBdr>
            <w:top w:val="none" w:sz="0" w:space="0" w:color="auto"/>
            <w:left w:val="none" w:sz="0" w:space="0" w:color="auto"/>
            <w:bottom w:val="none" w:sz="0" w:space="0" w:color="auto"/>
            <w:right w:val="none" w:sz="0" w:space="0" w:color="auto"/>
          </w:divBdr>
          <w:divsChild>
            <w:div w:id="656037454">
              <w:marLeft w:val="0"/>
              <w:marRight w:val="0"/>
              <w:marTop w:val="0"/>
              <w:marBottom w:val="0"/>
              <w:divBdr>
                <w:top w:val="none" w:sz="0" w:space="0" w:color="auto"/>
                <w:left w:val="none" w:sz="0" w:space="0" w:color="auto"/>
                <w:bottom w:val="none" w:sz="0" w:space="0" w:color="auto"/>
                <w:right w:val="none" w:sz="0" w:space="0" w:color="auto"/>
              </w:divBdr>
              <w:divsChild>
                <w:div w:id="84497538">
                  <w:marLeft w:val="0"/>
                  <w:marRight w:val="0"/>
                  <w:marTop w:val="0"/>
                  <w:marBottom w:val="0"/>
                  <w:divBdr>
                    <w:top w:val="none" w:sz="0" w:space="0" w:color="auto"/>
                    <w:left w:val="none" w:sz="0" w:space="0" w:color="auto"/>
                    <w:bottom w:val="none" w:sz="0" w:space="0" w:color="auto"/>
                    <w:right w:val="none" w:sz="0" w:space="0" w:color="auto"/>
                  </w:divBdr>
                  <w:divsChild>
                    <w:div w:id="1667900375">
                      <w:marLeft w:val="0"/>
                      <w:marRight w:val="0"/>
                      <w:marTop w:val="0"/>
                      <w:marBottom w:val="0"/>
                      <w:divBdr>
                        <w:top w:val="none" w:sz="0" w:space="0" w:color="auto"/>
                        <w:left w:val="none" w:sz="0" w:space="0" w:color="auto"/>
                        <w:bottom w:val="none" w:sz="0" w:space="0" w:color="auto"/>
                        <w:right w:val="none" w:sz="0" w:space="0" w:color="auto"/>
                      </w:divBdr>
                      <w:divsChild>
                        <w:div w:id="525797815">
                          <w:marLeft w:val="0"/>
                          <w:marRight w:val="0"/>
                          <w:marTop w:val="0"/>
                          <w:marBottom w:val="0"/>
                          <w:divBdr>
                            <w:top w:val="none" w:sz="0" w:space="0" w:color="auto"/>
                            <w:left w:val="none" w:sz="0" w:space="0" w:color="auto"/>
                            <w:bottom w:val="none" w:sz="0" w:space="0" w:color="auto"/>
                            <w:right w:val="none" w:sz="0" w:space="0" w:color="auto"/>
                          </w:divBdr>
                          <w:divsChild>
                            <w:div w:id="16008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2420">
      <w:bodyDiv w:val="1"/>
      <w:marLeft w:val="0"/>
      <w:marRight w:val="0"/>
      <w:marTop w:val="0"/>
      <w:marBottom w:val="0"/>
      <w:divBdr>
        <w:top w:val="none" w:sz="0" w:space="0" w:color="auto"/>
        <w:left w:val="none" w:sz="0" w:space="0" w:color="auto"/>
        <w:bottom w:val="none" w:sz="0" w:space="0" w:color="auto"/>
        <w:right w:val="none" w:sz="0" w:space="0" w:color="auto"/>
      </w:divBdr>
    </w:div>
    <w:div w:id="1089427186">
      <w:bodyDiv w:val="1"/>
      <w:marLeft w:val="0"/>
      <w:marRight w:val="0"/>
      <w:marTop w:val="0"/>
      <w:marBottom w:val="0"/>
      <w:divBdr>
        <w:top w:val="none" w:sz="0" w:space="0" w:color="auto"/>
        <w:left w:val="none" w:sz="0" w:space="0" w:color="auto"/>
        <w:bottom w:val="none" w:sz="0" w:space="0" w:color="auto"/>
        <w:right w:val="none" w:sz="0" w:space="0" w:color="auto"/>
      </w:divBdr>
    </w:div>
    <w:div w:id="20745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inamento per titolo"/>
</file>

<file path=customXml/itemProps1.xml><?xml version="1.0" encoding="utf-8"?>
<ds:datastoreItem xmlns:ds="http://schemas.openxmlformats.org/officeDocument/2006/customXml" ds:itemID="{CDA2AEE5-759F-4948-8BFC-E18A7723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4119</Words>
  <Characters>23484</Characters>
  <Application>Microsoft Macintosh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Laura</dc:creator>
  <cp:keywords/>
  <dc:description/>
  <cp:lastModifiedBy>Utente di Microsoft Office</cp:lastModifiedBy>
  <cp:revision>2</cp:revision>
  <dcterms:created xsi:type="dcterms:W3CDTF">2019-02-13T14:52:00Z</dcterms:created>
  <dcterms:modified xsi:type="dcterms:W3CDTF">2019-02-13T14:52:00Z</dcterms:modified>
</cp:coreProperties>
</file>