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it-IT"/>
        </w:rPr>
        <w:t>Tempo Estate Eccezionale</w:t>
      </w:r>
    </w:p>
    <w:p>
      <w:pPr>
        <w:pStyle w:val="Corpo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it-IT"/>
        </w:rPr>
        <w:t>8 luglio</w:t>
      </w:r>
    </w:p>
    <w:p>
      <w:pPr>
        <w:pStyle w:val="Corpo"/>
        <w:bidi w:val="0"/>
      </w:pP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Mc 6, 1-6</w:t>
      </w:r>
    </w:p>
    <w:p>
      <w:pPr>
        <w:pStyle w:val="Corpo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In quel tempo, Ges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 xml:space="preserve">venne nella sua patria e i suoi discepoli lo seguirono. </w:t>
      </w:r>
    </w:p>
    <w:p>
      <w:pPr>
        <w:pStyle w:val="Corpo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 xml:space="preserve">Giunto il sabato, si mise a insegnare nella sinagoga. E molti, ascoltando, rimanevano stupiti e dicevano: </w:t>
      </w:r>
      <w:r>
        <w:rPr>
          <w:i w:val="1"/>
          <w:iCs w:val="1"/>
          <w:rtl w:val="0"/>
          <w:lang w:val="fr-FR"/>
        </w:rPr>
        <w:t>«</w:t>
      </w:r>
      <w:r>
        <w:rPr>
          <w:i w:val="1"/>
          <w:iCs w:val="1"/>
          <w:rtl w:val="0"/>
          <w:lang w:val="it-IT"/>
        </w:rPr>
        <w:t xml:space="preserve">Da dove gli vengono queste cose? E che sapienza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 xml:space="preserve">quella che gli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 xml:space="preserve">stata data? E i prodigi come quelli compiuti dalle sue mani? Non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costui il falegname, il figlio di Maria, il fratello di Giacomo, di Ioses, di Giuda e di Simone? E le sue sorelle, non stanno qui da noi?</w:t>
      </w:r>
      <w:r>
        <w:rPr>
          <w:i w:val="1"/>
          <w:iCs w:val="1"/>
          <w:rtl w:val="0"/>
          <w:lang w:val="it-IT"/>
        </w:rPr>
        <w:t>»</w:t>
      </w:r>
      <w:r>
        <w:rPr>
          <w:i w:val="1"/>
          <w:iCs w:val="1"/>
          <w:rtl w:val="0"/>
          <w:lang w:val="it-IT"/>
        </w:rPr>
        <w:t xml:space="preserve">. Ed era per loro motivo di scandalo. </w:t>
      </w:r>
    </w:p>
    <w:p>
      <w:pPr>
        <w:pStyle w:val="Corpo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Ma Ges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 xml:space="preserve">disse loro: </w:t>
      </w:r>
      <w:r>
        <w:rPr>
          <w:i w:val="1"/>
          <w:iCs w:val="1"/>
          <w:rtl w:val="0"/>
          <w:lang w:val="fr-FR"/>
        </w:rPr>
        <w:t>«</w:t>
      </w:r>
      <w:r>
        <w:rPr>
          <w:i w:val="1"/>
          <w:iCs w:val="1"/>
          <w:rtl w:val="0"/>
          <w:lang w:val="it-IT"/>
        </w:rPr>
        <w:t xml:space="preserve">Un profeta non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disprezzato se non nella sua patria, tra i suoi parenti e in casa sua</w:t>
      </w:r>
      <w:r>
        <w:rPr>
          <w:i w:val="1"/>
          <w:iCs w:val="1"/>
          <w:rtl w:val="0"/>
          <w:lang w:val="it-IT"/>
        </w:rPr>
        <w:t>»</w:t>
      </w:r>
      <w:r>
        <w:rPr>
          <w:i w:val="1"/>
          <w:iCs w:val="1"/>
          <w:rtl w:val="0"/>
          <w:lang w:val="it-IT"/>
        </w:rPr>
        <w:t>. E l</w:t>
      </w:r>
      <w:r>
        <w:rPr>
          <w:i w:val="1"/>
          <w:iCs w:val="1"/>
          <w:rtl w:val="0"/>
          <w:lang w:val="it-IT"/>
        </w:rPr>
        <w:t xml:space="preserve">ì </w:t>
      </w:r>
      <w:r>
        <w:rPr>
          <w:i w:val="1"/>
          <w:iCs w:val="1"/>
          <w:rtl w:val="0"/>
          <w:lang w:val="it-IT"/>
        </w:rPr>
        <w:t>non poteva compiere nessun prodigio, ma solo impose le mani a pochi malati e li guar</w:t>
      </w:r>
      <w:r>
        <w:rPr>
          <w:i w:val="1"/>
          <w:iCs w:val="1"/>
          <w:rtl w:val="0"/>
          <w:lang w:val="it-IT"/>
        </w:rPr>
        <w:t>ì</w:t>
      </w:r>
      <w:r>
        <w:rPr>
          <w:i w:val="1"/>
          <w:iCs w:val="1"/>
          <w:rtl w:val="0"/>
          <w:lang w:val="it-IT"/>
        </w:rPr>
        <w:t>. E si meravigliava della loro incredulit</w:t>
      </w:r>
      <w:r>
        <w:rPr>
          <w:i w:val="1"/>
          <w:iCs w:val="1"/>
          <w:rtl w:val="0"/>
          <w:lang w:val="fr-FR"/>
        </w:rPr>
        <w:t>à</w:t>
      </w:r>
      <w:r>
        <w:rPr>
          <w:i w:val="1"/>
          <w:iCs w:val="1"/>
          <w:rtl w:val="0"/>
        </w:rPr>
        <w:t>.</w:t>
      </w:r>
    </w:p>
    <w:p>
      <w:pPr>
        <w:pStyle w:val="Corpo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Ges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percorreva i villaggi d</w:t>
      </w:r>
      <w:r>
        <w:rPr>
          <w:i w:val="1"/>
          <w:iCs w:val="1"/>
          <w:rtl w:val="0"/>
        </w:rPr>
        <w:t>’</w:t>
      </w:r>
      <w:r>
        <w:rPr>
          <w:i w:val="1"/>
          <w:iCs w:val="1"/>
          <w:rtl w:val="0"/>
          <w:lang w:val="it-IT"/>
        </w:rPr>
        <w:t>intorno, insegnando.</w:t>
      </w:r>
    </w:p>
    <w:p>
      <w:pPr>
        <w:pStyle w:val="Corpo"/>
        <w:rPr>
          <w:i w:val="1"/>
          <w:iCs w:val="1"/>
        </w:rPr>
      </w:pPr>
    </w:p>
    <w:p>
      <w:pPr>
        <w:pStyle w:val="Corpo"/>
        <w:rPr>
          <w:i w:val="1"/>
          <w:iCs w:val="1"/>
        </w:rPr>
      </w:pPr>
    </w:p>
    <w:p>
      <w:pPr>
        <w:pStyle w:val="Corpo"/>
        <w:bidi w:val="0"/>
      </w:pPr>
      <w:r>
        <w:rPr>
          <w:rtl w:val="0"/>
        </w:rPr>
        <w:t>Idee di fondo:</w:t>
      </w:r>
    </w:p>
    <w:p>
      <w:pPr>
        <w:pStyle w:val="Corpo"/>
        <w:bidi w:val="0"/>
      </w:pPr>
      <w:r>
        <w:rPr>
          <w:rtl w:val="0"/>
          <w:lang w:val="de-DE"/>
        </w:rPr>
        <w:t>- Ges</w:t>
      </w:r>
      <w:r>
        <w:rPr>
          <w:rtl w:val="0"/>
        </w:rPr>
        <w:t xml:space="preserve">ù </w:t>
      </w:r>
      <w:r>
        <w:rPr>
          <w:rtl w:val="0"/>
        </w:rPr>
        <w:t>sembra essere pienamente legato alla realt</w:t>
      </w:r>
      <w:r>
        <w:rPr>
          <w:rtl w:val="0"/>
          <w:lang w:val="fr-FR"/>
        </w:rPr>
        <w:t>à</w:t>
      </w:r>
      <w:r>
        <w:rPr>
          <w:rtl w:val="0"/>
        </w:rPr>
        <w:t>, ha un lavoro, una storia e delle</w:t>
      </w:r>
    </w:p>
    <w:p>
      <w:pPr>
        <w:pStyle w:val="Corpo"/>
        <w:bidi w:val="0"/>
      </w:pPr>
      <w:r>
        <w:rPr>
          <w:rtl w:val="0"/>
        </w:rPr>
        <w:t>relazioni capaci di essere determinanti per la definizione della sua stessa identit</w:t>
      </w:r>
      <w:r>
        <w:rPr>
          <w:rtl w:val="0"/>
          <w:lang w:val="fr-FR"/>
        </w:rPr>
        <w:t>à</w:t>
      </w:r>
      <w:r>
        <w:rPr>
          <w:rtl w:val="0"/>
        </w:rPr>
        <w:t>.</w:t>
      </w:r>
    </w:p>
    <w:p>
      <w:pPr>
        <w:pStyle w:val="Corpo"/>
        <w:bidi w:val="0"/>
      </w:pPr>
      <w:r>
        <w:rPr>
          <w:rtl w:val="0"/>
        </w:rPr>
        <w:t>- Il coinvolgimento nella volont</w:t>
      </w:r>
      <w:r>
        <w:rPr>
          <w:rtl w:val="0"/>
          <w:lang w:val="fr-FR"/>
        </w:rPr>
        <w:t xml:space="preserve">à </w:t>
      </w:r>
      <w:r>
        <w:rPr>
          <w:rtl w:val="0"/>
        </w:rPr>
        <w:t>del padre ha cambiato Ges</w:t>
      </w:r>
      <w:r>
        <w:rPr>
          <w:rtl w:val="0"/>
        </w:rPr>
        <w:t xml:space="preserve">ù </w:t>
      </w:r>
      <w:r>
        <w:rPr>
          <w:rtl w:val="0"/>
        </w:rPr>
        <w:t>cos</w:t>
      </w:r>
      <w:r>
        <w:rPr>
          <w:rtl w:val="0"/>
        </w:rPr>
        <w:t xml:space="preserve">ì </w:t>
      </w:r>
      <w:r>
        <w:rPr>
          <w:rtl w:val="0"/>
        </w:rPr>
        <w:t>tanto da non farlo</w:t>
      </w:r>
    </w:p>
    <w:p>
      <w:pPr>
        <w:pStyle w:val="Corpo"/>
        <w:bidi w:val="0"/>
      </w:pPr>
      <w:r>
        <w:rPr>
          <w:rtl w:val="0"/>
        </w:rPr>
        <w:t>riconoscere ai suoi stessi compaesani. Questi infatti si limitano ad un giudizio dato da</w:t>
      </w:r>
    </w:p>
    <w:p>
      <w:pPr>
        <w:pStyle w:val="Corpo"/>
        <w:bidi w:val="0"/>
      </w:pPr>
      <w:r>
        <w:rPr>
          <w:rtl w:val="0"/>
        </w:rPr>
        <w:t>un ricordo, non si impegnano in una conoscenza pi</w:t>
      </w:r>
      <w:r>
        <w:rPr>
          <w:rtl w:val="0"/>
        </w:rPr>
        <w:t xml:space="preserve">ù </w:t>
      </w:r>
      <w:r>
        <w:rPr>
          <w:rtl w:val="0"/>
        </w:rPr>
        <w:t>profonda.</w:t>
      </w:r>
    </w:p>
    <w:p>
      <w:pPr>
        <w:pStyle w:val="Corpo"/>
        <w:bidi w:val="0"/>
      </w:pPr>
      <w:r>
        <w:rPr>
          <w:rtl w:val="0"/>
        </w:rPr>
        <w:t>- Di fronte alla carenza di fede, Ges</w:t>
      </w:r>
      <w:r>
        <w:rPr>
          <w:rtl w:val="0"/>
        </w:rPr>
        <w:t xml:space="preserve">ù </w:t>
      </w:r>
      <w:r>
        <w:rPr>
          <w:rtl w:val="0"/>
        </w:rPr>
        <w:t>fatica a mettersi in dialogo con le persone anche</w:t>
      </w:r>
    </w:p>
    <w:p>
      <w:pPr>
        <w:pStyle w:val="Corpo"/>
        <w:bidi w:val="0"/>
      </w:pPr>
      <w:r>
        <w:rPr>
          <w:rtl w:val="0"/>
        </w:rPr>
        <w:t>attraverso i miracoli, i quali sono stati per Ges</w:t>
      </w:r>
      <w:r>
        <w:rPr>
          <w:rtl w:val="0"/>
        </w:rPr>
        <w:t xml:space="preserve">ù </w:t>
      </w:r>
      <w:r>
        <w:rPr>
          <w:rtl w:val="0"/>
        </w:rPr>
        <w:t>uno strumento importante per</w:t>
      </w:r>
    </w:p>
    <w:p>
      <w:pPr>
        <w:pStyle w:val="Corpo"/>
        <w:bidi w:val="0"/>
      </w:pPr>
      <w:r>
        <w:rPr>
          <w:rtl w:val="0"/>
        </w:rPr>
        <w:t>rilanciare la fede in Dio nelle persone che incontrava.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Atteggiamenti:</w:t>
      </w:r>
    </w:p>
    <w:p>
      <w:pPr>
        <w:pStyle w:val="Corpo"/>
        <w:bidi w:val="0"/>
      </w:pPr>
      <w:r>
        <w:rPr>
          <w:rtl w:val="0"/>
        </w:rPr>
        <w:t>- I ragazzi riflettono sul fatto che le relazioni che vivono vanno a identificare e</w:t>
      </w:r>
    </w:p>
    <w:p>
      <w:pPr>
        <w:pStyle w:val="Corpo"/>
        <w:bidi w:val="0"/>
      </w:pPr>
      <w:r>
        <w:rPr>
          <w:rtl w:val="0"/>
        </w:rPr>
        <w:t>modificare il loro comportamento, sia in positivo che in negativo.</w:t>
      </w:r>
    </w:p>
    <w:p>
      <w:pPr>
        <w:pStyle w:val="Corpo"/>
        <w:bidi w:val="0"/>
      </w:pPr>
      <w:r>
        <w:rPr>
          <w:rtl w:val="0"/>
        </w:rPr>
        <w:t>- I ragazzi pensano a quanto giudicano le persone, dando loro etichette limitanti senza</w:t>
      </w:r>
    </w:p>
    <w:p>
      <w:pPr>
        <w:pStyle w:val="Corpo"/>
        <w:bidi w:val="0"/>
      </w:pPr>
      <w:r>
        <w:rPr>
          <w:rtl w:val="0"/>
        </w:rPr>
        <w:t>cercare di conoscerle e di rimanere aperti ai loro cambiamenti.</w:t>
      </w:r>
    </w:p>
    <w:p>
      <w:pPr>
        <w:pStyle w:val="Corpo"/>
        <w:bidi w:val="0"/>
      </w:pPr>
      <w:r>
        <w:rPr>
          <w:rtl w:val="0"/>
          <w:lang w:val="de-DE"/>
        </w:rPr>
        <w:t>- Ges</w:t>
      </w:r>
      <w:r>
        <w:rPr>
          <w:rtl w:val="0"/>
        </w:rPr>
        <w:t xml:space="preserve">ù </w:t>
      </w:r>
      <w:r>
        <w:rPr>
          <w:rtl w:val="0"/>
        </w:rPr>
        <w:t>non cerca grandi dimostrazioni di fede, i ragazzi riflettono sul fatto che sia</w:t>
      </w:r>
    </w:p>
    <w:p>
      <w:pPr>
        <w:pStyle w:val="Corpo"/>
        <w:bidi w:val="0"/>
      </w:pPr>
      <w:r>
        <w:rPr>
          <w:rtl w:val="0"/>
        </w:rPr>
        <w:t>sufficiente continuare a cercare occasioni per incontrarlo (nella messa, a catechismo,</w:t>
      </w:r>
    </w:p>
    <w:p>
      <w:pPr>
        <w:pStyle w:val="Corpo"/>
        <w:bidi w:val="0"/>
      </w:pPr>
      <w:r>
        <w:rPr>
          <w:rtl w:val="0"/>
        </w:rPr>
        <w:t>nella preghiera, ... )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Domande:</w:t>
      </w:r>
    </w:p>
    <w:p>
      <w:pPr>
        <w:pStyle w:val="Corpo"/>
        <w:bidi w:val="0"/>
      </w:pPr>
      <w:r>
        <w:rPr>
          <w:rtl w:val="0"/>
        </w:rPr>
        <w:t>- Chi sono i tuoi amici? In base a cosa scegli di stare con loro piuttosto che con altri?</w:t>
      </w:r>
    </w:p>
    <w:p>
      <w:pPr>
        <w:pStyle w:val="Corpo"/>
        <w:bidi w:val="0"/>
      </w:pPr>
      <w:r>
        <w:rPr>
          <w:rtl w:val="0"/>
        </w:rPr>
        <w:t>Che cosa vi accomuna? Hai un comportamento diverso in base alle persone con cui</w:t>
      </w:r>
    </w:p>
    <w:p>
      <w:pPr>
        <w:pStyle w:val="Corpo"/>
        <w:bidi w:val="0"/>
      </w:pPr>
      <w:r>
        <w:rPr>
          <w:rtl w:val="0"/>
        </w:rPr>
        <w:t>stai? C</w:t>
      </w:r>
      <w:r>
        <w:rPr>
          <w:rtl w:val="0"/>
        </w:rPr>
        <w:t xml:space="preserve">’è </w:t>
      </w:r>
      <w:r>
        <w:rPr>
          <w:rtl w:val="0"/>
        </w:rPr>
        <w:t>stato qualcuno che ha cambiato il tuo comportamento?</w:t>
      </w:r>
    </w:p>
    <w:p>
      <w:pPr>
        <w:pStyle w:val="Corpo"/>
        <w:bidi w:val="0"/>
      </w:pPr>
      <w:r>
        <w:rPr>
          <w:rtl w:val="0"/>
        </w:rPr>
        <w:t xml:space="preserve">- Ti </w:t>
      </w:r>
      <w:r>
        <w:rPr>
          <w:rtl w:val="0"/>
        </w:rPr>
        <w:t xml:space="preserve">è </w:t>
      </w:r>
      <w:r>
        <w:rPr>
          <w:rtl w:val="0"/>
        </w:rPr>
        <w:t>mai capitato di pensare che una persona fosse antipatica e poi ricrederti</w:t>
      </w:r>
    </w:p>
    <w:p>
      <w:pPr>
        <w:pStyle w:val="Corpo"/>
        <w:bidi w:val="0"/>
      </w:pPr>
      <w:r>
        <w:rPr>
          <w:rtl w:val="0"/>
        </w:rPr>
        <w:t>conoscendola meglio? In base a cosa l</w:t>
      </w:r>
      <w:r>
        <w:rPr>
          <w:rtl w:val="0"/>
        </w:rPr>
        <w:t>’</w:t>
      </w:r>
      <w:r>
        <w:rPr>
          <w:rtl w:val="0"/>
        </w:rPr>
        <w:t>avevi giudicata? Come ti comporti quando</w:t>
      </w:r>
    </w:p>
    <w:p>
      <w:pPr>
        <w:pStyle w:val="Corpo"/>
        <w:bidi w:val="0"/>
      </w:pPr>
      <w:r>
        <w:rPr>
          <w:rtl w:val="0"/>
        </w:rPr>
        <w:t>una persona che conosci cambia atteggiamento nei tuoi confronti? Ti chiedi le</w:t>
      </w:r>
    </w:p>
    <w:p>
      <w:pPr>
        <w:pStyle w:val="Corpo"/>
        <w:bidi w:val="0"/>
      </w:pPr>
      <w:r>
        <w:rPr>
          <w:rtl w:val="0"/>
        </w:rPr>
        <w:t xml:space="preserve">motivazioni o ti disinteressi? </w:t>
      </w:r>
      <w:r>
        <w:rPr>
          <w:rtl w:val="0"/>
        </w:rPr>
        <w:t xml:space="preserve">È </w:t>
      </w:r>
      <w:r>
        <w:rPr>
          <w:rtl w:val="0"/>
        </w:rPr>
        <w:t>possibile rimanere amici nonostante si vivano dei</w:t>
      </w:r>
    </w:p>
    <w:p>
      <w:pPr>
        <w:pStyle w:val="Corpo"/>
        <w:bidi w:val="0"/>
      </w:pPr>
      <w:r>
        <w:rPr>
          <w:rtl w:val="0"/>
        </w:rPr>
        <w:t>cambiamenti (luoghi, abitudini, classe, interessi)?</w:t>
      </w:r>
    </w:p>
    <w:p>
      <w:pPr>
        <w:pStyle w:val="Corpo"/>
        <w:bidi w:val="0"/>
      </w:pPr>
      <w:r>
        <w:rPr>
          <w:rtl w:val="0"/>
        </w:rPr>
        <w:t>- Ti ricordi di pregare quando sei da solo o lo fai unicamente quando te lo ricordano i</w:t>
      </w:r>
    </w:p>
    <w:p>
      <w:pPr>
        <w:pStyle w:val="Corpo"/>
        <w:bidi w:val="0"/>
      </w:pPr>
      <w:r>
        <w:rPr>
          <w:rtl w:val="0"/>
        </w:rPr>
        <w:t>genitori? Come fai a dimostrare ai tuoi amici che gli vuoi bene? E a Ges</w:t>
      </w:r>
      <w:r>
        <w:rPr>
          <w:rtl w:val="0"/>
        </w:rPr>
        <w:t>ù</w:t>
      </w:r>
      <w:r>
        <w:rPr>
          <w:rtl w:val="0"/>
        </w:rPr>
        <w:t>? In quali</w:t>
      </w:r>
    </w:p>
    <w:p>
      <w:pPr>
        <w:pStyle w:val="Corpo"/>
        <w:bidi w:val="0"/>
      </w:pPr>
      <w:r>
        <w:rPr>
          <w:rtl w:val="0"/>
        </w:rPr>
        <w:t>occasioni ti ricordi di lui? Vivi lo stare con lui come una vera e propria amicizia o tendi</w:t>
      </w:r>
    </w:p>
    <w:p>
      <w:pPr>
        <w:pStyle w:val="Corpo"/>
        <w:bidi w:val="0"/>
      </w:pPr>
      <w:r>
        <w:rPr>
          <w:rtl w:val="0"/>
        </w:rPr>
        <w:t>a dimenticartene?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Attivit</w:t>
      </w:r>
      <w:r>
        <w:rPr>
          <w:rtl w:val="0"/>
          <w:lang w:val="fr-FR"/>
        </w:rPr>
        <w:t>à</w:t>
      </w:r>
      <w:r>
        <w:rPr>
          <w:rtl w:val="0"/>
        </w:rPr>
        <w:t>:</w:t>
      </w:r>
    </w:p>
    <w:p>
      <w:pPr>
        <w:pStyle w:val="Corpo"/>
        <w:bidi w:val="0"/>
      </w:pPr>
      <w:r>
        <w:rPr>
          <w:rtl w:val="0"/>
        </w:rPr>
        <w:t>- Gioco dei personaggi in fronte, ad ogni ragazzo viene attaccato in fronte un foglietto</w:t>
      </w:r>
    </w:p>
    <w:p>
      <w:pPr>
        <w:pStyle w:val="Corpo"/>
        <w:bidi w:val="0"/>
      </w:pPr>
      <w:r>
        <w:rPr>
          <w:rtl w:val="0"/>
        </w:rPr>
        <w:t>con il nome di un personaggio, tramite domande a cui si pu</w:t>
      </w:r>
      <w:r>
        <w:rPr>
          <w:rtl w:val="0"/>
        </w:rPr>
        <w:t xml:space="preserve">ò </w:t>
      </w:r>
      <w:r>
        <w:rPr>
          <w:rtl w:val="0"/>
        </w:rPr>
        <w:t>rispondere si o no fatte</w:t>
      </w:r>
    </w:p>
    <w:p>
      <w:pPr>
        <w:pStyle w:val="Corpo"/>
        <w:bidi w:val="0"/>
      </w:pPr>
      <w:r>
        <w:rPr>
          <w:rtl w:val="0"/>
        </w:rPr>
        <w:t>a turno dovranno indovinare il personaggio affidatogli.</w:t>
      </w:r>
    </w:p>
    <w:p>
      <w:pPr>
        <w:pStyle w:val="Corpo"/>
        <w:bidi w:val="0"/>
      </w:pPr>
      <w:r>
        <w:rPr>
          <w:rtl w:val="0"/>
        </w:rPr>
        <w:t>- Si mostrano ai ragazzi tanti stereotipi di personaggi (musicista, nerd, sportivo, ...) e</w:t>
      </w:r>
    </w:p>
    <w:p>
      <w:pPr>
        <w:pStyle w:val="Corpo"/>
        <w:bidi w:val="0"/>
      </w:pPr>
      <w:r>
        <w:rPr>
          <w:rtl w:val="0"/>
        </w:rPr>
        <w:t>loro devono creare la loro compagnia ideale spiegando la scelta fatta.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