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ascii="Calibri" w:hAnsi="Calibri"/>
          <w:b/>
          <w:bCs/>
        </w:rPr>
        <w:t>12/14</w:t>
      </w:r>
    </w:p>
    <w:p>
      <w:pPr>
        <w:pStyle w:val="Normal"/>
        <w:jc w:val="center"/>
        <w:rPr>
          <w:b/>
          <w:b/>
          <w:bCs/>
        </w:rPr>
      </w:pPr>
      <w:r>
        <w:rPr>
          <w:rFonts w:ascii="Calibri" w:hAnsi="Calibri"/>
          <w:b/>
          <w:bCs/>
        </w:rPr>
        <w:t>2° MODULO</w:t>
      </w:r>
    </w:p>
    <w:p>
      <w:pPr>
        <w:pStyle w:val="Normal"/>
        <w:jc w:val="center"/>
        <w:rPr>
          <w:b/>
          <w:b/>
          <w:bCs/>
        </w:rPr>
      </w:pPr>
      <w:r>
        <w:rPr>
          <w:rFonts w:ascii="Calibri" w:hAnsi="Calibri"/>
          <w:b/>
          <w:bCs/>
        </w:rPr>
        <w:t>Cammino per il mese di novembre</w:t>
      </w:r>
    </w:p>
    <w:p>
      <w:pPr>
        <w:pStyle w:val="Normal"/>
        <w:jc w:val="center"/>
        <w:rPr>
          <w:rFonts w:ascii="Calibri" w:hAnsi="Calibri"/>
          <w:b/>
          <w:b/>
          <w:bCs/>
        </w:rPr>
      </w:pPr>
      <w:r>
        <w:rPr>
          <w:rFonts w:ascii="Calibri" w:hAnsi="Calibri"/>
          <w:b/>
          <w:bCs/>
        </w:rPr>
      </w:r>
    </w:p>
    <w:p>
      <w:pPr>
        <w:pStyle w:val="Normal"/>
        <w:jc w:val="left"/>
        <w:rPr>
          <w:b/>
          <w:b/>
          <w:bCs/>
        </w:rPr>
      </w:pPr>
      <w:r>
        <w:rPr>
          <w:rFonts w:ascii="Calibri" w:hAnsi="Calibri"/>
          <w:b/>
          <w:bCs/>
          <w:i/>
          <w:iCs/>
        </w:rPr>
        <w:t xml:space="preserve">Obiettivo del modulo: </w:t>
      </w:r>
      <w:r>
        <w:rPr>
          <w:rFonts w:ascii="Calibri" w:hAnsi="Calibri"/>
          <w:b w:val="false"/>
          <w:bCs w:val="false"/>
          <w:i/>
          <w:iCs/>
        </w:rPr>
        <w:t xml:space="preserve">I ragazzi sono invitati a riflettere su </w:t>
      </w:r>
      <w:r>
        <w:rPr>
          <w:rFonts w:ascii="Calibri" w:hAnsi="Calibri"/>
          <w:b w:val="false"/>
          <w:bCs w:val="false"/>
          <w:i/>
          <w:iCs/>
          <w:u w:val="single"/>
        </w:rPr>
        <w:t>ciò che li rende somiglianti e cosa li differenza dalla propria famiglia</w:t>
      </w:r>
      <w:r>
        <w:rPr>
          <w:rFonts w:ascii="Calibri" w:hAnsi="Calibri"/>
          <w:b w:val="false"/>
          <w:bCs w:val="false"/>
          <w:i/>
          <w:iCs/>
        </w:rPr>
        <w:t>, sul rapporto che c'è tra le aspettative nei loro confronti e ciò che vorrebbero e possono essere. Ciascuno di noi è il risultato di questo equilibrio tra ciò che ci si aspetta da noi e ciò che ci rende unici, protagonisti della nostra vita.</w:t>
      </w:r>
    </w:p>
    <w:p>
      <w:pPr>
        <w:pStyle w:val="Normal"/>
        <w:jc w:val="left"/>
        <w:rPr>
          <w:rFonts w:ascii="Calibri" w:hAnsi="Calibri"/>
          <w:b w:val="false"/>
          <w:b w:val="false"/>
          <w:bCs w:val="false"/>
          <w:i/>
          <w:i/>
          <w:iCs/>
        </w:rPr>
      </w:pPr>
      <w:r>
        <w:rPr>
          <w:rFonts w:ascii="Calibri" w:hAnsi="Calibri"/>
          <w:b w:val="false"/>
          <w:bCs w:val="false"/>
          <w:i/>
          <w:iCs/>
        </w:rPr>
      </w:r>
    </w:p>
    <w:p>
      <w:pPr>
        <w:pStyle w:val="Normal"/>
        <w:jc w:val="left"/>
        <w:rPr>
          <w:rFonts w:ascii="Calibri" w:hAnsi="Calibri"/>
          <w:b w:val="false"/>
          <w:b w:val="false"/>
          <w:bCs w:val="false"/>
        </w:rPr>
      </w:pPr>
      <w:r>
        <w:rPr>
          <w:rFonts w:ascii="Calibri" w:hAnsi="Calibri"/>
          <w:b w:val="false"/>
          <w:bCs w:val="false"/>
        </w:rPr>
      </w:r>
    </w:p>
    <w:p>
      <w:pPr>
        <w:pStyle w:val="Normal"/>
        <w:jc w:val="center"/>
        <w:rPr>
          <w:rFonts w:ascii="Calibri" w:hAnsi="Calibri"/>
        </w:rPr>
      </w:pPr>
      <w:r>
        <w:rPr>
          <w:rFonts w:ascii="Calibri" w:hAnsi="Calibri"/>
          <w:b/>
          <w:bCs/>
        </w:rPr>
        <w:t>PISTA A</w:t>
      </w:r>
    </w:p>
    <w:p>
      <w:pPr>
        <w:pStyle w:val="Normal"/>
        <w:jc w:val="center"/>
        <w:rPr>
          <w:b/>
          <w:b/>
          <w:bCs/>
        </w:rPr>
      </w:pPr>
      <w:r>
        <w:rPr>
          <w:rFonts w:ascii="Calibri" w:hAnsi="Calibri"/>
        </w:rPr>
      </w:r>
    </w:p>
    <w:p>
      <w:pPr>
        <w:pStyle w:val="Normal"/>
        <w:rPr>
          <w:b w:val="false"/>
          <w:b w:val="false"/>
          <w:bCs w:val="false"/>
        </w:rPr>
      </w:pPr>
      <w:r>
        <w:rPr>
          <w:rFonts w:ascii="Calibri" w:hAnsi="Calibri"/>
          <w:b w:val="false"/>
          <w:bCs w:val="false"/>
          <w:i/>
          <w:iCs/>
          <w:u w:val="single"/>
        </w:rPr>
        <w:t>1. Sulle tracce dei ragazzi:</w:t>
      </w:r>
      <w:r>
        <w:rPr>
          <w:rFonts w:ascii="Calibri" w:hAnsi="Calibri"/>
          <w:b w:val="false"/>
          <w:bCs w:val="false"/>
          <w:i/>
          <w:iCs/>
          <w:u w:val="none"/>
        </w:rPr>
        <w:t xml:space="preserve"> I ragazzi riconoscono la propria immagine in un delicato equilibrio tra diverse tonalità e contrasti, tra ciò che erano e ciò che sono.</w:t>
      </w:r>
    </w:p>
    <w:p>
      <w:pPr>
        <w:pStyle w:val="Normal"/>
        <w:rPr>
          <w:rFonts w:ascii="Calibri" w:hAnsi="Calibri"/>
          <w:i/>
          <w:i/>
          <w:iCs/>
          <w:u w:val="none"/>
        </w:rPr>
      </w:pPr>
      <w:r>
        <w:rPr>
          <w:rFonts w:ascii="Calibri" w:hAnsi="Calibri"/>
          <w:i/>
          <w:iCs/>
          <w:u w:val="none"/>
        </w:rPr>
      </w:r>
    </w:p>
    <w:p>
      <w:pPr>
        <w:pStyle w:val="Normal"/>
        <w:rPr>
          <w:b w:val="false"/>
          <w:b w:val="false"/>
          <w:bCs w:val="false"/>
          <w:i/>
          <w:i/>
          <w:iCs/>
        </w:rPr>
      </w:pPr>
      <w:r>
        <w:rPr>
          <w:rFonts w:ascii="Calibri" w:hAnsi="Calibri"/>
          <w:b w:val="false"/>
          <w:bCs w:val="false"/>
          <w:i/>
          <w:iCs/>
        </w:rPr>
        <w:t>Idee di fondo</w:t>
      </w:r>
    </w:p>
    <w:p>
      <w:pPr>
        <w:pStyle w:val="Normal"/>
        <w:numPr>
          <w:ilvl w:val="0"/>
          <w:numId w:val="1"/>
        </w:numPr>
        <w:rPr>
          <w:b w:val="false"/>
          <w:b w:val="false"/>
          <w:bCs w:val="false"/>
        </w:rPr>
      </w:pPr>
      <w:r>
        <w:rPr>
          <w:rFonts w:ascii="Calibri" w:hAnsi="Calibri"/>
          <w:b w:val="false"/>
          <w:bCs w:val="false"/>
        </w:rPr>
        <w:t>La costruzione della propria identità è un processo che ha a che fare con vissuti talvolta contrastanti (es. cambio di classe, divorzio dei genitori, trasferimento, …).</w:t>
      </w:r>
    </w:p>
    <w:p>
      <w:pPr>
        <w:pStyle w:val="Normal"/>
        <w:numPr>
          <w:ilvl w:val="0"/>
          <w:numId w:val="1"/>
        </w:numPr>
        <w:rPr>
          <w:rFonts w:ascii="Calibri" w:hAnsi="Calibri"/>
        </w:rPr>
      </w:pPr>
      <w:r>
        <w:rPr>
          <w:rFonts w:ascii="Calibri" w:hAnsi="Calibri"/>
          <w:b w:val="false"/>
          <w:bCs w:val="false"/>
        </w:rPr>
        <w:t xml:space="preserve">Il gruppo diventa luogo di appartenenza e in quanto tale rifugio nelle difficoltà, dove proteggersi dalle preoccupazioni della vita. D'altra parte si corre il rischio di venire uniformati al gruppo </w:t>
      </w:r>
      <w:r>
        <w:rPr>
          <w:rFonts w:ascii="Calibri" w:hAnsi="Calibri"/>
          <w:b w:val="false"/>
          <w:bCs w:val="false"/>
        </w:rPr>
        <w:t>e perdere così la propria specificità.</w:t>
      </w:r>
    </w:p>
    <w:p>
      <w:pPr>
        <w:pStyle w:val="Normal"/>
        <w:numPr>
          <w:ilvl w:val="0"/>
          <w:numId w:val="1"/>
        </w:numPr>
        <w:rPr>
          <w:b w:val="false"/>
          <w:b w:val="false"/>
          <w:bCs w:val="false"/>
        </w:rPr>
      </w:pPr>
      <w:r>
        <w:rPr>
          <w:rFonts w:ascii="Calibri" w:hAnsi="Calibri"/>
          <w:b w:val="false"/>
          <w:bCs w:val="false"/>
        </w:rPr>
        <w:t>E' fondamentale trovare il giusto equilibrio tra le proprie radici e la necessità di far parte di un gruppo, mantenendo la propria identità.</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2"/>
        </w:numPr>
        <w:rPr>
          <w:b w:val="false"/>
          <w:b w:val="false"/>
          <w:bCs w:val="false"/>
        </w:rPr>
      </w:pPr>
      <w:r>
        <w:rPr>
          <w:rFonts w:ascii="Calibri" w:hAnsi="Calibri"/>
          <w:b w:val="false"/>
          <w:bCs w:val="false"/>
        </w:rPr>
        <w:t>I ragazzi vivono una fase di grandi cambiamenti e sentono la necessità di mantenere la propria identità pur in ambienti diversi dai precedenti.</w:t>
      </w:r>
    </w:p>
    <w:p>
      <w:pPr>
        <w:pStyle w:val="Normal"/>
        <w:numPr>
          <w:ilvl w:val="0"/>
          <w:numId w:val="2"/>
        </w:numPr>
        <w:rPr>
          <w:b w:val="false"/>
          <w:b w:val="false"/>
          <w:bCs w:val="false"/>
        </w:rPr>
      </w:pPr>
      <w:r>
        <w:rPr>
          <w:rFonts w:ascii="Calibri" w:hAnsi="Calibri"/>
          <w:b w:val="false"/>
          <w:bCs w:val="false"/>
        </w:rPr>
        <w:t>I ragazzi imparano a stare nel gruppo non come se fosse solo un sostegno da sfruttare al bisogno o un luogo in cui potersi vantare, ma come un luogo in cui potersi confrontare in maniera interattiva.</w:t>
      </w:r>
    </w:p>
    <w:p>
      <w:pPr>
        <w:pStyle w:val="Normal"/>
        <w:numPr>
          <w:ilvl w:val="0"/>
          <w:numId w:val="2"/>
        </w:numPr>
        <w:rPr>
          <w:rFonts w:ascii="Calibri" w:hAnsi="Calibri"/>
        </w:rPr>
      </w:pPr>
      <w:r>
        <w:rPr>
          <w:rFonts w:ascii="Calibri" w:hAnsi="Calibri"/>
          <w:b w:val="false"/>
          <w:bCs w:val="false"/>
        </w:rPr>
        <w:t xml:space="preserve">Il gruppo diventa quindi un luogo in cui è possibile davvero camminare insieme e crescere, </w:t>
      </w:r>
      <w:r>
        <w:rPr>
          <w:rFonts w:ascii="Calibri" w:hAnsi="Calibri"/>
          <w:b w:val="false"/>
          <w:bCs w:val="false"/>
        </w:rPr>
        <w:t>insieme.</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Domande</w:t>
      </w:r>
    </w:p>
    <w:p>
      <w:pPr>
        <w:pStyle w:val="Normal"/>
        <w:numPr>
          <w:ilvl w:val="0"/>
          <w:numId w:val="3"/>
        </w:numPr>
        <w:rPr>
          <w:b w:val="false"/>
          <w:b w:val="false"/>
          <w:bCs w:val="false"/>
        </w:rPr>
      </w:pPr>
      <w:r>
        <w:rPr>
          <w:rFonts w:ascii="Calibri" w:hAnsi="Calibri"/>
          <w:b w:val="false"/>
          <w:bCs w:val="false"/>
        </w:rPr>
        <w:t>Ti senti cambiato rispetto a quando andavi alle elementari? Quali sono invece i lati del tuo carattere che hai mantenuto? Riconosci di avere le radici in qualcosa, di avere qualcosa/qualcuno a cui assomigli (es. famiglia, compagno di classe)? Pensi di assomigliare all'immagine che hanno gli altri di te?</w:t>
      </w:r>
    </w:p>
    <w:p>
      <w:pPr>
        <w:pStyle w:val="Normal"/>
        <w:numPr>
          <w:ilvl w:val="0"/>
          <w:numId w:val="3"/>
        </w:numPr>
        <w:rPr>
          <w:b w:val="false"/>
          <w:b w:val="false"/>
          <w:bCs w:val="false"/>
        </w:rPr>
      </w:pPr>
      <w:r>
        <w:rPr>
          <w:rFonts w:ascii="Calibri" w:hAnsi="Calibri"/>
          <w:b w:val="false"/>
          <w:bCs w:val="false"/>
        </w:rPr>
        <w:t>Quali sono le motivazioni che ti spingono a venire al gruppo ACR? Come vivi il tuo stare nel gruppo? Senti di appartenervi? In che modo  questa appartenenza definisce la tua identità? Lo senti come un peso o come un'opportunità?</w:t>
      </w:r>
    </w:p>
    <w:p>
      <w:pPr>
        <w:pStyle w:val="Normal"/>
        <w:numPr>
          <w:ilvl w:val="0"/>
          <w:numId w:val="3"/>
        </w:numPr>
        <w:rPr>
          <w:b w:val="false"/>
          <w:b w:val="false"/>
          <w:bCs w:val="false"/>
        </w:rPr>
      </w:pPr>
      <w:r>
        <w:rPr>
          <w:rFonts w:ascii="Calibri" w:hAnsi="Calibri"/>
          <w:b w:val="false"/>
          <w:bCs w:val="false"/>
        </w:rPr>
        <w:t>Quali atteggiamenti potresti avere per vivere il gruppo come luogo in cui crescere insieme?</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Attività</w:t>
      </w:r>
    </w:p>
    <w:p>
      <w:pPr>
        <w:pStyle w:val="Normal"/>
        <w:numPr>
          <w:ilvl w:val="0"/>
          <w:numId w:val="4"/>
        </w:numPr>
        <w:rPr>
          <w:b w:val="false"/>
          <w:b w:val="false"/>
          <w:bCs w:val="false"/>
        </w:rPr>
      </w:pPr>
      <w:r>
        <w:rPr>
          <w:rFonts w:ascii="Calibri" w:hAnsi="Calibri"/>
          <w:b w:val="false"/>
          <w:bCs w:val="false"/>
        </w:rPr>
        <w:t>Pagina 70 della guida</w:t>
      </w:r>
    </w:p>
    <w:p>
      <w:pPr>
        <w:pStyle w:val="Normal"/>
        <w:numPr>
          <w:ilvl w:val="0"/>
          <w:numId w:val="4"/>
        </w:numPr>
        <w:rPr>
          <w:rFonts w:ascii="Calibri" w:hAnsi="Calibri"/>
        </w:rPr>
      </w:pPr>
      <w:r>
        <w:rPr>
          <w:rFonts w:ascii="Calibri" w:hAnsi="Calibri"/>
          <w:b w:val="false"/>
          <w:bCs w:val="false"/>
        </w:rPr>
        <w:t xml:space="preserve">Ogni ragazzo si scatta un selfie/fa un disegno di come pensa di essere visto dagli altri nei vari ambienti che frequenta e un altro di come pensa di essere davvero. </w:t>
      </w:r>
      <w:r>
        <w:rPr>
          <w:rFonts w:ascii="Calibri" w:hAnsi="Calibri"/>
          <w:b w:val="false"/>
          <w:bCs w:val="false"/>
        </w:rPr>
        <w:t>Poi</w:t>
      </w:r>
      <w:r>
        <w:rPr>
          <w:rFonts w:ascii="Calibri" w:hAnsi="Calibri"/>
          <w:b w:val="false"/>
          <w:bCs w:val="false"/>
        </w:rPr>
        <w:t xml:space="preserve"> confrontano i due scatti e cercano di riflettere su quali sono le differenze più importanti e su che effetto gli faccia questa diversità.</w:t>
      </w:r>
    </w:p>
    <w:p>
      <w:pPr>
        <w:pStyle w:val="Normal"/>
        <w:numPr>
          <w:ilvl w:val="0"/>
          <w:numId w:val="4"/>
        </w:numPr>
        <w:rPr>
          <w:b w:val="false"/>
          <w:b w:val="false"/>
          <w:bCs w:val="false"/>
        </w:rPr>
      </w:pPr>
      <w:r>
        <w:rPr>
          <w:rFonts w:ascii="Calibri" w:hAnsi="Calibri"/>
          <w:b w:val="false"/>
          <w:bCs w:val="false"/>
        </w:rPr>
        <w:t>Attività simile alla precedente, ma divisi a coppie, in cui ognuno fa una foto/disegno di come pensano di essere e ne fanno un altra in cui rappresentano un altro componente del gruppo. Si procede poi al confronto.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5"/>
        </w:numPr>
        <w:rPr>
          <w:rFonts w:ascii="Calibri" w:hAnsi="Calibri"/>
        </w:rPr>
      </w:pPr>
      <w:r>
        <w:rPr>
          <w:rFonts w:ascii="Calibri" w:hAnsi="Calibri"/>
          <w:b w:val="false"/>
          <w:bCs w:val="false"/>
        </w:rPr>
        <w:t>Sarete miei testimoni, unità 1, pagina 10</w:t>
      </w:r>
    </w:p>
    <w:p>
      <w:pPr>
        <w:pStyle w:val="Normal"/>
        <w:rPr>
          <w:b w:val="false"/>
          <w:b w:val="false"/>
          <w:bCs w:val="false"/>
        </w:rPr>
      </w:pPr>
      <w:r>
        <w:rPr>
          <w:rFonts w:ascii="Calibri" w:hAnsi="Calibri"/>
        </w:rPr>
      </w:r>
    </w:p>
    <w:p>
      <w:pPr>
        <w:pStyle w:val="Normal"/>
        <w:rPr>
          <w:b w:val="false"/>
          <w:b w:val="false"/>
          <w:bCs w:val="false"/>
        </w:rPr>
      </w:pPr>
      <w:r>
        <w:rPr>
          <w:rFonts w:ascii="Calibri" w:hAnsi="Calibri"/>
        </w:rPr>
      </w:r>
    </w:p>
    <w:p>
      <w:pPr>
        <w:pStyle w:val="Normal"/>
        <w:rPr>
          <w:b w:val="false"/>
          <w:b w:val="false"/>
          <w:bCs w:val="false"/>
        </w:rPr>
      </w:pPr>
      <w:r>
        <w:rPr>
          <w:rFonts w:ascii="Calibri" w:hAnsi="Calibri"/>
          <w:b w:val="false"/>
          <w:bCs w:val="false"/>
          <w:i/>
          <w:iCs/>
          <w:u w:val="single"/>
        </w:rPr>
        <w:t>2. In ascolto della parola:</w:t>
      </w:r>
      <w:r>
        <w:rPr>
          <w:rFonts w:ascii="Calibri" w:hAnsi="Calibri"/>
          <w:b w:val="false"/>
          <w:bCs w:val="false"/>
          <w:i/>
          <w:iCs/>
          <w:u w:val="none"/>
        </w:rPr>
        <w:t xml:space="preserve"> Così come Gesù, i ragazzi scoprono nell'equilibrio tra i propri desideri e le aspettative di chi vuole loro bene un'occasione importante di crescita.</w:t>
      </w:r>
    </w:p>
    <w:p>
      <w:pPr>
        <w:pStyle w:val="Normal"/>
        <w:rPr>
          <w:rFonts w:ascii="Calibri" w:hAnsi="Calibri"/>
          <w:i/>
          <w:i/>
          <w:iCs/>
          <w:u w:val="none"/>
        </w:rPr>
      </w:pPr>
      <w:r>
        <w:rPr>
          <w:rFonts w:ascii="Calibri" w:hAnsi="Calibri"/>
          <w:i/>
          <w:iCs/>
          <w:u w:val="none"/>
        </w:rPr>
      </w:r>
    </w:p>
    <w:p>
      <w:pPr>
        <w:pStyle w:val="Normal"/>
        <w:rPr>
          <w:b w:val="false"/>
          <w:b w:val="false"/>
          <w:bCs w:val="false"/>
          <w:i/>
          <w:i/>
          <w:iCs/>
        </w:rPr>
      </w:pPr>
      <w:r>
        <w:rPr>
          <w:rFonts w:ascii="Calibri" w:hAnsi="Calibri"/>
          <w:b w:val="false"/>
          <w:bCs w:val="false"/>
          <w:i/>
          <w:iCs/>
        </w:rPr>
        <w:t>Idee di fondo</w:t>
      </w:r>
    </w:p>
    <w:p>
      <w:pPr>
        <w:pStyle w:val="Normal"/>
        <w:numPr>
          <w:ilvl w:val="0"/>
          <w:numId w:val="24"/>
        </w:numPr>
        <w:rPr>
          <w:b w:val="false"/>
          <w:b w:val="false"/>
          <w:bCs w:val="false"/>
        </w:rPr>
      </w:pPr>
      <w:r>
        <w:rPr>
          <w:rFonts w:ascii="Calibri" w:hAnsi="Calibri"/>
          <w:b w:val="false"/>
          <w:bCs w:val="false"/>
        </w:rPr>
        <w:t>Non sempre i miei sogni coincidono con le aspettative dei genitori e diventa quindi difficile trovare un equilibrio.</w:t>
      </w:r>
    </w:p>
    <w:p>
      <w:pPr>
        <w:pStyle w:val="Normal"/>
        <w:numPr>
          <w:ilvl w:val="0"/>
          <w:numId w:val="24"/>
        </w:numPr>
        <w:rPr>
          <w:b w:val="false"/>
          <w:b w:val="false"/>
          <w:bCs w:val="false"/>
        </w:rPr>
      </w:pPr>
      <w:r>
        <w:rPr>
          <w:rFonts w:ascii="Calibri" w:hAnsi="Calibri"/>
          <w:b w:val="false"/>
          <w:bCs w:val="false"/>
        </w:rPr>
        <w:t>La famiglia, in quanto Chiesa domestica, è il primo luogo in cui i ragazzi fanno esperienza di affetto ma anche di confronto.</w:t>
      </w:r>
    </w:p>
    <w:p>
      <w:pPr>
        <w:pStyle w:val="Normal"/>
        <w:numPr>
          <w:ilvl w:val="0"/>
          <w:numId w:val="24"/>
        </w:numPr>
        <w:rPr>
          <w:b w:val="false"/>
          <w:b w:val="false"/>
          <w:bCs w:val="false"/>
        </w:rPr>
      </w:pPr>
      <w:bookmarkStart w:id="0" w:name="__DdeLink__7_1027237671"/>
      <w:bookmarkEnd w:id="0"/>
      <w:r>
        <w:rPr>
          <w:rFonts w:ascii="Calibri" w:hAnsi="Calibri"/>
          <w:b w:val="false"/>
          <w:bCs w:val="false"/>
        </w:rPr>
        <w:t>Anche Gesù, in quanto uomo, affronta le problematiche tipiche che emergono in una famiglia. Decide comunque di restare al fianco dei suoi genitori, riconoscendoli come persone da cui imparare qualcosa su se stesso.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6"/>
        </w:numPr>
        <w:rPr>
          <w:b w:val="false"/>
          <w:b w:val="false"/>
          <w:bCs w:val="false"/>
        </w:rPr>
      </w:pPr>
      <w:r>
        <w:rPr>
          <w:rFonts w:ascii="Calibri" w:hAnsi="Calibri"/>
          <w:b w:val="false"/>
          <w:bCs w:val="false"/>
        </w:rPr>
        <w:t xml:space="preserve">I ragazzi imparano a non vivere il confronto e le differenze come un problema ma come un'opportunità per crescere: quando i ragazzi e i genitori riescono a dialogare </w:t>
      </w:r>
      <w:r>
        <w:rPr>
          <w:rFonts w:ascii="Calibri" w:hAnsi="Calibri"/>
          <w:b w:val="false"/>
          <w:bCs w:val="false"/>
        </w:rPr>
        <w:t>in maniera costruttiva</w:t>
      </w:r>
      <w:r>
        <w:rPr>
          <w:rFonts w:ascii="Calibri" w:hAnsi="Calibri"/>
          <w:b w:val="false"/>
          <w:bCs w:val="false"/>
        </w:rPr>
        <w:t>, si sperimenta davvero l'amore in famiglia.</w:t>
      </w:r>
    </w:p>
    <w:p>
      <w:pPr>
        <w:pStyle w:val="Normal"/>
        <w:numPr>
          <w:ilvl w:val="0"/>
          <w:numId w:val="6"/>
        </w:numPr>
        <w:rPr>
          <w:b w:val="false"/>
          <w:b w:val="false"/>
          <w:bCs w:val="false"/>
        </w:rPr>
      </w:pPr>
      <w:r>
        <w:rPr>
          <w:rFonts w:ascii="Calibri" w:hAnsi="Calibri"/>
          <w:b w:val="false"/>
          <w:bCs w:val="false"/>
        </w:rPr>
        <w:t>I ragazzi si interrogano sul rapporto che hanno con i propri genitori: non sono solo qualcuno con cui litigare e discutere, ma qualcuno che si prende cura di noi, pur discutendo e litigando.</w:t>
      </w:r>
    </w:p>
    <w:p>
      <w:pPr>
        <w:pStyle w:val="Normal"/>
        <w:numPr>
          <w:ilvl w:val="0"/>
          <w:numId w:val="6"/>
        </w:numPr>
        <w:rPr>
          <w:b w:val="false"/>
          <w:b w:val="false"/>
          <w:bCs w:val="false"/>
        </w:rPr>
      </w:pPr>
      <w:r>
        <w:rPr>
          <w:rFonts w:ascii="Calibri" w:hAnsi="Calibri"/>
          <w:b w:val="false"/>
          <w:bCs w:val="false"/>
        </w:rPr>
        <w:t>I ragazzi scoprono nel Vangelo che anche Gesù ha vissuto le loro stesse problematiche e che quindi possono prenderlo come esempio raggiungibile.</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Domande</w:t>
      </w:r>
    </w:p>
    <w:p>
      <w:pPr>
        <w:pStyle w:val="Normal"/>
        <w:numPr>
          <w:ilvl w:val="0"/>
          <w:numId w:val="7"/>
        </w:numPr>
        <w:rPr>
          <w:b w:val="false"/>
          <w:b w:val="false"/>
          <w:bCs w:val="false"/>
        </w:rPr>
      </w:pPr>
      <w:r>
        <w:rPr>
          <w:rFonts w:ascii="Calibri" w:hAnsi="Calibri"/>
          <w:b w:val="false"/>
          <w:bCs w:val="false"/>
        </w:rPr>
        <w:t>Ti è mai capitato di desiderare per te qualcosa di diverso da quanto i tuoi genitori speravano (es. scelta delle scuole medie, dello sport, …)? Come ti comporti in queste occasioni di confronto? Come affronti i litigi?</w:t>
      </w:r>
    </w:p>
    <w:p>
      <w:pPr>
        <w:pStyle w:val="Normal"/>
        <w:numPr>
          <w:ilvl w:val="0"/>
          <w:numId w:val="7"/>
        </w:numPr>
        <w:rPr>
          <w:b w:val="false"/>
          <w:b w:val="false"/>
          <w:bCs w:val="false"/>
        </w:rPr>
      </w:pPr>
      <w:r>
        <w:rPr>
          <w:rFonts w:ascii="Calibri" w:hAnsi="Calibri"/>
          <w:b w:val="false"/>
          <w:bCs w:val="false"/>
        </w:rPr>
        <w:t>Quali sono le cause principali dei litigi con la tua famiglia? Si potrebbero risolvere senza arrivare al litigio? In che modo? Hai mai pensato che anche il litigio può essere un'occasione di crescita, o il modo in cui i nostri genitori dimostrano di volerci bene? Che effetto ti fa questa cosa?</w:t>
      </w:r>
    </w:p>
    <w:p>
      <w:pPr>
        <w:pStyle w:val="Normal"/>
        <w:numPr>
          <w:ilvl w:val="0"/>
          <w:numId w:val="7"/>
        </w:numPr>
        <w:rPr>
          <w:b w:val="false"/>
          <w:b w:val="false"/>
          <w:bCs w:val="false"/>
        </w:rPr>
      </w:pPr>
      <w:r>
        <w:rPr>
          <w:rFonts w:ascii="Calibri" w:hAnsi="Calibri"/>
          <w:b w:val="false"/>
          <w:bCs w:val="false"/>
        </w:rPr>
        <w:t>Che effetto ti fa vedere che anche Gesù ha avuto momenti di discussione con i suoi genitori? Come ti sembra che Gesù abbia affrontato la situazione? Tu come avresti reagito?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rPr>
      </w:pPr>
      <w:r>
        <w:rPr>
          <w:rFonts w:ascii="Calibri" w:hAnsi="Calibri"/>
          <w:b w:val="false"/>
          <w:bCs w:val="false"/>
          <w:i/>
          <w:iCs/>
        </w:rPr>
        <w:t>Attività</w:t>
      </w:r>
    </w:p>
    <w:p>
      <w:pPr>
        <w:pStyle w:val="Normal"/>
        <w:numPr>
          <w:ilvl w:val="0"/>
          <w:numId w:val="25"/>
        </w:numPr>
        <w:rPr>
          <w:rFonts w:ascii="Calibri" w:hAnsi="Calibri"/>
        </w:rPr>
      </w:pPr>
      <w:r>
        <w:rPr>
          <w:rFonts w:ascii="Calibri" w:hAnsi="Calibri"/>
          <w:b w:val="false"/>
          <w:bCs w:val="false"/>
        </w:rPr>
        <w:t>Pagina 72 della guida</w:t>
      </w:r>
    </w:p>
    <w:p>
      <w:pPr>
        <w:pStyle w:val="Normal"/>
        <w:numPr>
          <w:ilvl w:val="0"/>
          <w:numId w:val="25"/>
        </w:numPr>
        <w:rPr>
          <w:rFonts w:ascii="Calibri" w:hAnsi="Calibri"/>
        </w:rPr>
      </w:pPr>
      <w:r>
        <w:rPr>
          <w:rFonts w:ascii="Calibri" w:hAnsi="Calibri"/>
          <w:b w:val="false"/>
          <w:bCs w:val="false"/>
        </w:rPr>
        <w:t>Lettura di Lc 2, 41-52</w:t>
      </w:r>
    </w:p>
    <w:p>
      <w:pPr>
        <w:pStyle w:val="Normal"/>
        <w:numPr>
          <w:ilvl w:val="0"/>
          <w:numId w:val="25"/>
        </w:numPr>
        <w:rPr>
          <w:rFonts w:ascii="Calibri" w:hAnsi="Calibri"/>
        </w:rPr>
      </w:pPr>
      <w:r>
        <w:rPr>
          <w:rFonts w:ascii="Calibri" w:hAnsi="Calibri"/>
          <w:b w:val="false"/>
          <w:bCs w:val="false"/>
        </w:rPr>
        <w:t>Dopo la lettura del Vangelo, i ragazzi inscenano un tribunale: da una parte chi pensa che abbia ragione Gesù, dall'altra chi pensa che abbiano ragione i suoi genitori. Dalla discussione emerge quindi che rapporto vivono con i genitori.</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8"/>
        </w:numPr>
        <w:rPr>
          <w:b w:val="false"/>
          <w:b w:val="false"/>
          <w:bCs w:val="false"/>
        </w:rPr>
      </w:pPr>
      <w:r>
        <w:rPr>
          <w:rFonts w:ascii="Calibri" w:hAnsi="Calibri"/>
          <w:b w:val="false"/>
          <w:bCs w:val="false"/>
        </w:rPr>
        <w:t>Sarete miei testimoni, unità 5, pagina 81</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u w:val="single"/>
        </w:rPr>
      </w:pPr>
      <w:r>
        <w:rPr>
          <w:rFonts w:ascii="Calibri" w:hAnsi="Calibri"/>
          <w:b w:val="false"/>
          <w:bCs w:val="false"/>
          <w:i/>
          <w:iCs/>
          <w:u w:val="single"/>
        </w:rPr>
        <w:t>3. Per diventare esperienza e impegno:</w:t>
      </w:r>
      <w:r>
        <w:rPr>
          <w:rFonts w:ascii="Calibri" w:hAnsi="Calibri"/>
          <w:b w:val="false"/>
          <w:bCs w:val="false"/>
          <w:i/>
          <w:iCs/>
          <w:u w:val="none"/>
        </w:rPr>
        <w:t xml:space="preserve"> I ragazzi si scoprono chiamati a vivere nella comunità cristiana da protagonisti, sentendo la famiglia che li sostiene e li incoraggia.</w:t>
      </w:r>
    </w:p>
    <w:p>
      <w:pPr>
        <w:pStyle w:val="Normal"/>
        <w:rPr>
          <w:rFonts w:ascii="Calibri" w:hAnsi="Calibri"/>
          <w:i/>
          <w:i/>
          <w:iCs/>
          <w:u w:val="none"/>
        </w:rPr>
      </w:pPr>
      <w:r>
        <w:rPr>
          <w:rFonts w:ascii="Calibri" w:hAnsi="Calibri"/>
          <w:i/>
          <w:iCs/>
          <w:u w:val="none"/>
        </w:rPr>
      </w:r>
    </w:p>
    <w:p>
      <w:pPr>
        <w:pStyle w:val="Normal"/>
        <w:rPr>
          <w:b w:val="false"/>
          <w:b w:val="false"/>
          <w:bCs w:val="false"/>
        </w:rPr>
      </w:pPr>
      <w:r>
        <w:rPr>
          <w:rFonts w:ascii="Calibri" w:hAnsi="Calibri"/>
          <w:b w:val="false"/>
          <w:bCs w:val="false"/>
          <w:i/>
          <w:iCs/>
        </w:rPr>
        <w:t>Idee di fondo</w:t>
      </w:r>
    </w:p>
    <w:p>
      <w:pPr>
        <w:pStyle w:val="Normal"/>
        <w:numPr>
          <w:ilvl w:val="0"/>
          <w:numId w:val="26"/>
        </w:numPr>
        <w:rPr>
          <w:b w:val="false"/>
          <w:b w:val="false"/>
          <w:bCs w:val="false"/>
          <w:i w:val="false"/>
          <w:i w:val="false"/>
          <w:iCs w:val="false"/>
        </w:rPr>
      </w:pPr>
      <w:r>
        <w:rPr>
          <w:rFonts w:ascii="Calibri" w:hAnsi="Calibri"/>
          <w:b w:val="false"/>
          <w:bCs w:val="false"/>
          <w:i w:val="false"/>
          <w:iCs w:val="false"/>
        </w:rPr>
        <w:t xml:space="preserve">Una volta riconosciuti i doni che riceviamo in famiglia </w:t>
      </w:r>
      <w:r>
        <w:rPr>
          <w:rFonts w:ascii="Calibri" w:hAnsi="Calibri"/>
          <w:b w:val="false"/>
          <w:bCs w:val="false"/>
          <w:i w:val="false"/>
          <w:iCs w:val="false"/>
        </w:rPr>
        <w:t xml:space="preserve">così </w:t>
      </w:r>
      <w:r>
        <w:rPr>
          <w:rFonts w:ascii="Calibri" w:hAnsi="Calibri"/>
          <w:b w:val="false"/>
          <w:bCs w:val="false"/>
          <w:i w:val="false"/>
          <w:iCs w:val="false"/>
        </w:rPr>
        <w:t>come in parrocchia, sentiamo l'esigenza di ringraziare il Signore per l'amore che abbiamo ricevuto.</w:t>
      </w:r>
    </w:p>
    <w:p>
      <w:pPr>
        <w:pStyle w:val="Normal"/>
        <w:numPr>
          <w:ilvl w:val="0"/>
          <w:numId w:val="26"/>
        </w:numPr>
        <w:rPr>
          <w:b w:val="false"/>
          <w:b w:val="false"/>
          <w:bCs w:val="false"/>
          <w:i w:val="false"/>
          <w:i w:val="false"/>
          <w:iCs w:val="false"/>
        </w:rPr>
      </w:pPr>
      <w:r>
        <w:rPr>
          <w:rFonts w:ascii="Calibri" w:hAnsi="Calibri"/>
          <w:b w:val="false"/>
          <w:bCs w:val="false"/>
          <w:i w:val="false"/>
          <w:iCs w:val="false"/>
        </w:rPr>
        <w:t>La Chiesa, come la famiglia, è sì luogo in cui scoprire chi siamo noi e chi ci sta intorno, ma anche luogo in cui posso spendermi per gli altri, nella mia unicità.</w:t>
      </w:r>
    </w:p>
    <w:p>
      <w:pPr>
        <w:pStyle w:val="Normal"/>
        <w:numPr>
          <w:ilvl w:val="0"/>
          <w:numId w:val="26"/>
        </w:numPr>
        <w:rPr>
          <w:b w:val="false"/>
          <w:b w:val="false"/>
          <w:bCs w:val="false"/>
          <w:i w:val="false"/>
          <w:i w:val="false"/>
          <w:iCs w:val="false"/>
        </w:rPr>
      </w:pPr>
      <w:r>
        <w:rPr>
          <w:rFonts w:ascii="Calibri" w:hAnsi="Calibri"/>
          <w:b w:val="false"/>
          <w:bCs w:val="false"/>
          <w:i w:val="false"/>
          <w:iCs w:val="false"/>
        </w:rPr>
        <w:t>Così come in famiglia, anche nella Chiesa ci sono delle “regole”: richiamo ai comandamenti, non come obblighi punitivi ma come dimostrazione di affetto da parte di Dio.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9"/>
        </w:numPr>
        <w:rPr>
          <w:b w:val="false"/>
          <w:b w:val="false"/>
          <w:bCs w:val="false"/>
        </w:rPr>
      </w:pPr>
      <w:r>
        <w:rPr>
          <w:rFonts w:ascii="Calibri" w:hAnsi="Calibri"/>
          <w:b w:val="false"/>
          <w:bCs w:val="false"/>
        </w:rPr>
        <w:t>I ragazzi si accorgono che, nonostante le difficoltà, sono diversi i motivi per cui ringraziare le realtà a cui appartengono, in primis la propria famiglia.</w:t>
      </w:r>
    </w:p>
    <w:p>
      <w:pPr>
        <w:pStyle w:val="Normal"/>
        <w:numPr>
          <w:ilvl w:val="0"/>
          <w:numId w:val="9"/>
        </w:numPr>
        <w:rPr>
          <w:b w:val="false"/>
          <w:b w:val="false"/>
          <w:bCs w:val="false"/>
        </w:rPr>
      </w:pPr>
      <w:r>
        <w:rPr>
          <w:rFonts w:ascii="Calibri" w:hAnsi="Calibri"/>
          <w:b w:val="false"/>
          <w:bCs w:val="false"/>
        </w:rPr>
        <w:t>I ragazzi, che negli incontri precedenti hanno riscoperto la loro identità e le loro qualità, si chiedono ora come spenderle per gli altri, anche all'interno del gruppo ACR.</w:t>
      </w:r>
    </w:p>
    <w:p>
      <w:pPr>
        <w:pStyle w:val="Normal"/>
        <w:numPr>
          <w:ilvl w:val="0"/>
          <w:numId w:val="9"/>
        </w:numPr>
        <w:rPr>
          <w:b w:val="false"/>
          <w:b w:val="false"/>
          <w:bCs w:val="false"/>
        </w:rPr>
      </w:pPr>
      <w:r>
        <w:rPr>
          <w:rFonts w:ascii="Calibri" w:hAnsi="Calibri"/>
          <w:b w:val="false"/>
          <w:bCs w:val="false"/>
        </w:rPr>
        <w:t>I ragazzi, memori del battesimo, riscoprono Dio non come giudice ma come Padre: è quindi fondamentale coltivare l'ascolto con Lui, così come è fondamentale all'interno della famiglia e nella Chiesa.</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Domande</w:t>
      </w:r>
    </w:p>
    <w:p>
      <w:pPr>
        <w:pStyle w:val="Normal"/>
        <w:numPr>
          <w:ilvl w:val="0"/>
          <w:numId w:val="10"/>
        </w:numPr>
        <w:rPr>
          <w:b w:val="false"/>
          <w:b w:val="false"/>
          <w:bCs w:val="false"/>
        </w:rPr>
      </w:pPr>
      <w:r>
        <w:rPr>
          <w:rFonts w:ascii="Calibri" w:hAnsi="Calibri"/>
          <w:b w:val="false"/>
          <w:bCs w:val="false"/>
        </w:rPr>
        <w:t>In famiglia e al gruppo ACR, quanto spesso ti capita di ringraziare le persone che ti stanno intorno? Come ti senti quando vieni ringraziato dagli altri? Quali sono i motivi per cui ringrazi più spesso?</w:t>
      </w:r>
    </w:p>
    <w:p>
      <w:pPr>
        <w:pStyle w:val="Normal"/>
        <w:numPr>
          <w:ilvl w:val="0"/>
          <w:numId w:val="10"/>
        </w:numPr>
        <w:rPr>
          <w:b w:val="false"/>
          <w:b w:val="false"/>
          <w:bCs w:val="false"/>
        </w:rPr>
      </w:pPr>
      <w:r>
        <w:rPr>
          <w:rFonts w:ascii="Calibri" w:hAnsi="Calibri"/>
          <w:b w:val="false"/>
          <w:bCs w:val="false"/>
        </w:rPr>
        <w:t>Come potresti rendere più bello il tuo gruppo ACR? E la tua famiglia? Quali sono le tue qualità che potresti spendere in questi ambienti? Quali attenzioni concrete puoi avere nei confronti dei tuoi famigliari per prenderti cura di loro?</w:t>
      </w:r>
    </w:p>
    <w:p>
      <w:pPr>
        <w:pStyle w:val="Normal"/>
        <w:numPr>
          <w:ilvl w:val="0"/>
          <w:numId w:val="10"/>
        </w:numPr>
        <w:rPr>
          <w:b w:val="false"/>
          <w:b w:val="false"/>
          <w:bCs w:val="false"/>
        </w:rPr>
      </w:pPr>
      <w:r>
        <w:rPr>
          <w:rFonts w:ascii="Calibri" w:hAnsi="Calibri"/>
          <w:b w:val="false"/>
          <w:bCs w:val="false"/>
        </w:rPr>
        <w:t>Come vivi le regole che ti impongono i tuoi genitori? Perchè pensi siano importanti? Cosa sono secondo te i comandamenti? Perchè ti sembra importante seguirli, anche se sembrano apparentemente di limitare la tua libertà?</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Attività</w:t>
      </w:r>
    </w:p>
    <w:p>
      <w:pPr>
        <w:pStyle w:val="Normal"/>
        <w:numPr>
          <w:ilvl w:val="0"/>
          <w:numId w:val="11"/>
        </w:numPr>
        <w:rPr>
          <w:b w:val="false"/>
          <w:b w:val="false"/>
          <w:bCs w:val="false"/>
        </w:rPr>
      </w:pPr>
      <w:r>
        <w:rPr>
          <w:rFonts w:ascii="Calibri" w:hAnsi="Calibri"/>
          <w:b w:val="false"/>
          <w:bCs w:val="false"/>
        </w:rPr>
        <w:t>Celebrazione a pagina 73</w:t>
      </w:r>
    </w:p>
    <w:p>
      <w:pPr>
        <w:pStyle w:val="Normal"/>
        <w:numPr>
          <w:ilvl w:val="0"/>
          <w:numId w:val="11"/>
        </w:numPr>
        <w:rPr>
          <w:b w:val="false"/>
          <w:b w:val="false"/>
          <w:bCs w:val="false"/>
        </w:rPr>
      </w:pPr>
      <w:r>
        <w:rPr>
          <w:rFonts w:ascii="Calibri" w:hAnsi="Calibri"/>
          <w:b w:val="false"/>
          <w:bCs w:val="false"/>
        </w:rPr>
        <w:t>Ogni ragazzo ha due foglietti di colori diversi: sul primo, scrivono i motivi per cui sentono di voler ringraziare la loro famiglia; nel secondo i motivi per cui vogliono ringraziare la loro parrocchia/gruppo ACR. Si possono poi leggere tutti i biglietti e farne una preghiera del gruppo.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12"/>
        </w:numPr>
        <w:rPr>
          <w:b w:val="false"/>
          <w:b w:val="false"/>
          <w:bCs w:val="false"/>
        </w:rPr>
      </w:pPr>
      <w:r>
        <w:rPr>
          <w:rFonts w:ascii="Calibri" w:hAnsi="Calibri"/>
          <w:b w:val="false"/>
          <w:bCs w:val="false"/>
        </w:rPr>
        <w:t>Sarete miei testimoni, unità 5, pagina 82</w:t>
      </w:r>
      <w:r>
        <w:br w:type="page"/>
      </w:r>
    </w:p>
    <w:p>
      <w:pPr>
        <w:pStyle w:val="Normal"/>
        <w:jc w:val="center"/>
        <w:rPr>
          <w:rFonts w:ascii="Calibri" w:hAnsi="Calibri"/>
        </w:rPr>
      </w:pPr>
      <w:r>
        <w:rPr>
          <w:rFonts w:ascii="Calibri" w:hAnsi="Calibri"/>
          <w:b/>
          <w:bCs/>
        </w:rPr>
        <w:t>PISTA B</w:t>
      </w:r>
    </w:p>
    <w:p>
      <w:pPr>
        <w:pStyle w:val="Normal"/>
        <w:jc w:val="center"/>
        <w:rPr>
          <w:b/>
          <w:b/>
          <w:bCs/>
        </w:rPr>
      </w:pPr>
      <w:r>
        <w:rPr>
          <w:rFonts w:ascii="Calibri" w:hAnsi="Calibri"/>
        </w:rPr>
      </w:r>
    </w:p>
    <w:p>
      <w:pPr>
        <w:pStyle w:val="Normal"/>
        <w:rPr>
          <w:b w:val="false"/>
          <w:b w:val="false"/>
          <w:bCs w:val="false"/>
        </w:rPr>
      </w:pPr>
      <w:r>
        <w:rPr>
          <w:rFonts w:ascii="Calibri" w:hAnsi="Calibri"/>
          <w:b w:val="false"/>
          <w:bCs w:val="false"/>
          <w:i/>
          <w:iCs/>
          <w:u w:val="single"/>
        </w:rPr>
        <w:t>1. Sulle tracce dei ragazzi:</w:t>
      </w:r>
      <w:r>
        <w:rPr>
          <w:rFonts w:ascii="Calibri" w:hAnsi="Calibri"/>
          <w:b w:val="false"/>
          <w:bCs w:val="false"/>
          <w:i/>
          <w:iCs/>
          <w:u w:val="none"/>
        </w:rPr>
        <w:t xml:space="preserve"> Tante sono le cose che accomunano i ragazzi e tante quelle che li rendono unici e speciali. Saperle riconoscere è il segreto per una foto davvero riuscita.</w:t>
      </w:r>
    </w:p>
    <w:p>
      <w:pPr>
        <w:pStyle w:val="Normal"/>
        <w:rPr>
          <w:rFonts w:ascii="Calibri" w:hAnsi="Calibri"/>
          <w:i/>
          <w:i/>
          <w:iCs/>
          <w:u w:val="none"/>
        </w:rPr>
      </w:pPr>
      <w:r>
        <w:rPr>
          <w:rFonts w:ascii="Calibri" w:hAnsi="Calibri"/>
          <w:i/>
          <w:iCs/>
          <w:u w:val="none"/>
        </w:rPr>
      </w:r>
    </w:p>
    <w:p>
      <w:pPr>
        <w:pStyle w:val="Normal"/>
        <w:rPr>
          <w:b w:val="false"/>
          <w:b w:val="false"/>
          <w:bCs w:val="false"/>
          <w:i/>
          <w:i/>
          <w:iCs/>
        </w:rPr>
      </w:pPr>
      <w:r>
        <w:rPr>
          <w:rFonts w:ascii="Calibri" w:hAnsi="Calibri"/>
          <w:b w:val="false"/>
          <w:bCs w:val="false"/>
          <w:i/>
          <w:iCs/>
        </w:rPr>
        <w:t>Idee di fondo</w:t>
      </w:r>
    </w:p>
    <w:p>
      <w:pPr>
        <w:pStyle w:val="Normal"/>
        <w:numPr>
          <w:ilvl w:val="0"/>
          <w:numId w:val="27"/>
        </w:numPr>
        <w:rPr>
          <w:b w:val="false"/>
          <w:b w:val="false"/>
          <w:bCs w:val="false"/>
        </w:rPr>
      </w:pPr>
      <w:r>
        <w:rPr>
          <w:rFonts w:ascii="Calibri" w:hAnsi="Calibri"/>
          <w:b w:val="false"/>
          <w:bCs w:val="false"/>
        </w:rPr>
        <w:t>La costruzione della propria identità è un processo che ha a che fare con vissuti talvolta contrastanti (es. cambio di classe, divorzio dei genitori, trasferimento, …).</w:t>
      </w:r>
    </w:p>
    <w:p>
      <w:pPr>
        <w:pStyle w:val="Normal"/>
        <w:numPr>
          <w:ilvl w:val="0"/>
          <w:numId w:val="27"/>
        </w:numPr>
        <w:rPr>
          <w:b w:val="false"/>
          <w:b w:val="false"/>
          <w:bCs w:val="false"/>
        </w:rPr>
      </w:pPr>
      <w:r>
        <w:rPr>
          <w:rFonts w:ascii="Calibri" w:hAnsi="Calibri"/>
          <w:b w:val="false"/>
          <w:bCs w:val="false"/>
        </w:rPr>
        <w:t>Il gruppo diventa luogo di appartenenza e in quanto tale rifugio nelle difficoltà, dove proteggersi dalle preoccupazioni della vita. D'altra parte si corre il rischio di venire uniformati al gruppo e perdere quindi ciò che ci rende unici.</w:t>
      </w:r>
    </w:p>
    <w:p>
      <w:pPr>
        <w:pStyle w:val="Normal"/>
        <w:numPr>
          <w:ilvl w:val="0"/>
          <w:numId w:val="27"/>
        </w:numPr>
        <w:rPr>
          <w:b w:val="false"/>
          <w:b w:val="false"/>
          <w:bCs w:val="false"/>
        </w:rPr>
      </w:pPr>
      <w:r>
        <w:rPr>
          <w:rFonts w:ascii="Calibri" w:hAnsi="Calibri"/>
          <w:b w:val="false"/>
          <w:bCs w:val="false"/>
        </w:rPr>
        <w:t>E' fondamentale trovare il giusto equilibrio tra le proprie radici e la necessità di far parte di un gruppo, mantenendo la propria identità.</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13"/>
        </w:numPr>
        <w:rPr>
          <w:rFonts w:ascii="Calibri" w:hAnsi="Calibri"/>
        </w:rPr>
      </w:pPr>
      <w:r>
        <w:rPr>
          <w:rFonts w:ascii="Calibri" w:hAnsi="Calibri"/>
          <w:b w:val="false"/>
          <w:bCs w:val="false"/>
        </w:rPr>
        <w:t xml:space="preserve">I </w:t>
      </w:r>
      <w:r>
        <w:rPr>
          <w:rFonts w:ascii="Calibri" w:hAnsi="Calibri"/>
          <w:b w:val="false"/>
          <w:bCs w:val="false"/>
        </w:rPr>
        <w:t>ragazzi</w:t>
      </w:r>
      <w:r>
        <w:rPr>
          <w:rFonts w:ascii="Calibri" w:hAnsi="Calibri"/>
          <w:b w:val="false"/>
          <w:bCs w:val="false"/>
        </w:rPr>
        <w:t xml:space="preserve"> rischiano di voler tagliare i ponti con la famiglia, di voler fare di testa loro, … Capiscono invece che nel loro passato ci sono radici importanti da mantenere (famiglia, gruppo di amici, gruppo ACR, …).</w:t>
      </w:r>
    </w:p>
    <w:p>
      <w:pPr>
        <w:pStyle w:val="Normal"/>
        <w:numPr>
          <w:ilvl w:val="0"/>
          <w:numId w:val="13"/>
        </w:numPr>
        <w:rPr>
          <w:rFonts w:ascii="Calibri" w:hAnsi="Calibri"/>
        </w:rPr>
      </w:pPr>
      <w:r>
        <w:rPr>
          <w:rFonts w:ascii="Calibri" w:hAnsi="Calibri"/>
          <w:b w:val="false"/>
          <w:bCs w:val="false"/>
        </w:rPr>
        <w:t xml:space="preserve">I </w:t>
      </w:r>
      <w:r>
        <w:rPr>
          <w:rFonts w:ascii="Calibri" w:hAnsi="Calibri"/>
          <w:b w:val="false"/>
          <w:bCs w:val="false"/>
        </w:rPr>
        <w:t>ragazzi</w:t>
      </w:r>
      <w:r>
        <w:rPr>
          <w:rFonts w:ascii="Calibri" w:hAnsi="Calibri"/>
          <w:b w:val="false"/>
          <w:bCs w:val="false"/>
        </w:rPr>
        <w:t xml:space="preserve"> sono combattuti tra il volersi amalgamare con i componenti del proprio gruppo per non essere escluso e il voler essere unico (es. modo di vestire, modi di dire, …)</w:t>
      </w:r>
    </w:p>
    <w:p>
      <w:pPr>
        <w:pStyle w:val="Normal"/>
        <w:numPr>
          <w:ilvl w:val="0"/>
          <w:numId w:val="13"/>
        </w:numPr>
        <w:rPr>
          <w:b w:val="false"/>
          <w:b w:val="false"/>
          <w:bCs w:val="false"/>
        </w:rPr>
      </w:pPr>
      <w:r>
        <w:rPr>
          <w:rFonts w:ascii="Calibri" w:hAnsi="Calibri"/>
          <w:b w:val="false"/>
          <w:bCs w:val="false"/>
        </w:rPr>
        <w:t>I ragazzi capiscono che è molto più bello riuscire a essere sé stessi in diversi ambienti (classe, sport, gruppo ACR) piuttosto che essere uguali agli altri.</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rPr>
      </w:pPr>
      <w:r>
        <w:rPr>
          <w:rFonts w:ascii="Calibri" w:hAnsi="Calibri"/>
          <w:b w:val="false"/>
          <w:bCs w:val="false"/>
          <w:i/>
          <w:iCs/>
        </w:rPr>
        <w:t>Domande</w:t>
      </w:r>
    </w:p>
    <w:p>
      <w:pPr>
        <w:pStyle w:val="Normal"/>
        <w:numPr>
          <w:ilvl w:val="0"/>
          <w:numId w:val="30"/>
        </w:numPr>
        <w:rPr>
          <w:rFonts w:ascii="Calibri" w:hAnsi="Calibri"/>
        </w:rPr>
      </w:pPr>
      <w:r>
        <w:rPr>
          <w:rFonts w:ascii="Calibri" w:hAnsi="Calibri"/>
          <w:b w:val="false"/>
          <w:bCs w:val="false"/>
        </w:rPr>
        <w:t xml:space="preserve">Come reagisci quando vedi che i tuoi amici più o meno improvvisamente tagliano i ponti con il loro passato? </w:t>
      </w:r>
      <w:r>
        <w:rPr>
          <w:rFonts w:ascii="Calibri" w:hAnsi="Calibri"/>
          <w:b w:val="false"/>
          <w:bCs w:val="false"/>
        </w:rPr>
        <w:t>Ti piacerebbe farlo anche tu? Vivi la tua famiglia come un peso scomodo da portare?</w:t>
      </w:r>
    </w:p>
    <w:p>
      <w:pPr>
        <w:pStyle w:val="Normal"/>
        <w:numPr>
          <w:ilvl w:val="0"/>
          <w:numId w:val="30"/>
        </w:numPr>
        <w:rPr>
          <w:rFonts w:ascii="Calibri" w:hAnsi="Calibri"/>
        </w:rPr>
      </w:pPr>
      <w:r>
        <w:rPr>
          <w:rFonts w:ascii="Calibri" w:hAnsi="Calibri"/>
          <w:b w:val="false"/>
          <w:bCs w:val="false"/>
        </w:rPr>
        <w:t>Quanto conta il parere degli altri in quello che fai o che dici? Quali sono i pregiudizi più diffusi che dai agli altri ragazzi o che senti su di te? Preferisci essere parte di un gruppo con lo stesso stile o una persona originale con uno stile tutto suo? Perchè? Quali sono i vantaggi e i problemi dei due atteggiamenti?</w:t>
      </w:r>
    </w:p>
    <w:p>
      <w:pPr>
        <w:pStyle w:val="Normal"/>
        <w:numPr>
          <w:ilvl w:val="0"/>
          <w:numId w:val="30"/>
        </w:numPr>
        <w:rPr>
          <w:rFonts w:ascii="Calibri" w:hAnsi="Calibri"/>
        </w:rPr>
      </w:pPr>
      <w:r>
        <w:rPr>
          <w:rFonts w:ascii="Calibri" w:hAnsi="Calibri"/>
          <w:b w:val="false"/>
          <w:bCs w:val="false"/>
        </w:rPr>
        <w:t>Riesci sempre ad essere te stesso negli ambienti che frequenti? Pensi sia possibile far parte di una compagnia/di un gruppo pur mantenendo il proprio stile e il proprio pensiero? Ci sono invece degli ambienti in cui è assolutamente necessario cambiare modo di essere per entrarci? Quali?</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Attività</w:t>
      </w:r>
    </w:p>
    <w:p>
      <w:pPr>
        <w:pStyle w:val="Normal"/>
        <w:numPr>
          <w:ilvl w:val="0"/>
          <w:numId w:val="14"/>
        </w:numPr>
        <w:rPr>
          <w:b w:val="false"/>
          <w:b w:val="false"/>
          <w:bCs w:val="false"/>
        </w:rPr>
      </w:pPr>
      <w:r>
        <w:rPr>
          <w:rFonts w:ascii="Calibri" w:hAnsi="Calibri"/>
          <w:b w:val="false"/>
          <w:bCs w:val="false"/>
        </w:rPr>
        <w:t>Pagina 74 della guida</w:t>
      </w:r>
    </w:p>
    <w:p>
      <w:pPr>
        <w:pStyle w:val="Normal"/>
        <w:numPr>
          <w:ilvl w:val="0"/>
          <w:numId w:val="14"/>
        </w:numPr>
        <w:rPr>
          <w:b w:val="false"/>
          <w:b w:val="false"/>
          <w:bCs w:val="false"/>
        </w:rPr>
      </w:pPr>
      <w:r>
        <w:rPr>
          <w:rFonts w:ascii="Calibri" w:hAnsi="Calibri"/>
          <w:b w:val="false"/>
          <w:bCs w:val="false"/>
        </w:rPr>
        <w:t>Insoliti sospetti (vedi regole su internet)</w:t>
      </w:r>
    </w:p>
    <w:p>
      <w:pPr>
        <w:pStyle w:val="Normal"/>
        <w:numPr>
          <w:ilvl w:val="0"/>
          <w:numId w:val="14"/>
        </w:numPr>
        <w:rPr>
          <w:b w:val="false"/>
          <w:b w:val="false"/>
          <w:bCs w:val="false"/>
        </w:rPr>
      </w:pPr>
      <w:r>
        <w:rPr>
          <w:rFonts w:ascii="Calibri" w:hAnsi="Calibri"/>
          <w:b w:val="false"/>
          <w:bCs w:val="false"/>
        </w:rPr>
        <w:t>Ogni ragazzo scrive una sua caratteristica che pensa gli altri non sappiano di lui, che lo rende unico. Vengono poi letti a voce alta tutti i bigliettini e il gruppo cerca di associare ogni caratteristica al ragazzo giusto.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15"/>
        </w:numPr>
        <w:rPr>
          <w:b w:val="false"/>
          <w:b w:val="false"/>
          <w:bCs w:val="false"/>
        </w:rPr>
      </w:pPr>
      <w:r>
        <w:rPr>
          <w:rFonts w:ascii="Calibri" w:hAnsi="Calibri"/>
          <w:b w:val="false"/>
          <w:bCs w:val="false"/>
        </w:rPr>
        <w:t>Vi ho chiamato amici, unità 1, pagina 7</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rPr>
      </w:pPr>
      <w:r>
        <w:rPr>
          <w:rFonts w:ascii="Calibri" w:hAnsi="Calibri"/>
          <w:b w:val="false"/>
          <w:bCs w:val="false"/>
          <w:i/>
          <w:iCs/>
          <w:u w:val="single"/>
        </w:rPr>
        <w:t>2. In ascolto della parola:</w:t>
      </w:r>
      <w:r>
        <w:rPr>
          <w:rFonts w:ascii="Calibri" w:hAnsi="Calibri"/>
          <w:b w:val="false"/>
          <w:bCs w:val="false"/>
          <w:i/>
          <w:iCs/>
          <w:u w:val="none"/>
        </w:rPr>
        <w:t xml:space="preserve"> Oltre a scoprirsi unici e speciali, i ragazzi si riconoscono simili a chi hanno accanto, membri dello stesso popolo, figli dello stesso Padre.</w:t>
      </w:r>
    </w:p>
    <w:p>
      <w:pPr>
        <w:pStyle w:val="Normal"/>
        <w:rPr>
          <w:rFonts w:ascii="Calibri" w:hAnsi="Calibri"/>
          <w:i/>
          <w:i/>
          <w:iCs/>
          <w:u w:val="none"/>
        </w:rPr>
      </w:pPr>
      <w:r>
        <w:rPr>
          <w:rFonts w:ascii="Calibri" w:hAnsi="Calibri"/>
          <w:i/>
          <w:iCs/>
          <w:u w:val="none"/>
        </w:rPr>
      </w:r>
    </w:p>
    <w:p>
      <w:pPr>
        <w:pStyle w:val="Normal"/>
        <w:rPr>
          <w:b w:val="false"/>
          <w:b w:val="false"/>
          <w:bCs w:val="false"/>
          <w:i/>
          <w:i/>
          <w:iCs/>
        </w:rPr>
      </w:pPr>
      <w:r>
        <w:rPr>
          <w:rFonts w:ascii="Calibri" w:hAnsi="Calibri"/>
          <w:b w:val="false"/>
          <w:bCs w:val="false"/>
          <w:i/>
          <w:iCs/>
        </w:rPr>
        <w:t>Idee di fondo</w:t>
      </w:r>
    </w:p>
    <w:p>
      <w:pPr>
        <w:pStyle w:val="Normal"/>
        <w:numPr>
          <w:ilvl w:val="0"/>
          <w:numId w:val="28"/>
        </w:numPr>
        <w:rPr>
          <w:b w:val="false"/>
          <w:b w:val="false"/>
          <w:bCs w:val="false"/>
        </w:rPr>
      </w:pPr>
      <w:r>
        <w:rPr>
          <w:rFonts w:ascii="Calibri" w:hAnsi="Calibri"/>
          <w:b w:val="false"/>
          <w:bCs w:val="false"/>
        </w:rPr>
        <w:t>Nel battesimo siamo diventati figli di Dio. Non è quindi il nostro modo di vestire che ci accomuna, ma il far parte della famiglia di Cristo.</w:t>
      </w:r>
    </w:p>
    <w:p>
      <w:pPr>
        <w:pStyle w:val="Normal"/>
        <w:numPr>
          <w:ilvl w:val="0"/>
          <w:numId w:val="28"/>
        </w:numPr>
        <w:rPr>
          <w:b w:val="false"/>
          <w:b w:val="false"/>
          <w:bCs w:val="false"/>
        </w:rPr>
      </w:pPr>
      <w:r>
        <w:rPr>
          <w:rFonts w:ascii="Calibri" w:hAnsi="Calibri"/>
          <w:b w:val="false"/>
          <w:bCs w:val="false"/>
        </w:rPr>
        <w:t>Per riuscire a camminare insieme verso Cristo, così come il battesimo ci chiama a fare, sono fondamentali alcuni strumenti: il Vangelo, la messa, i sacramenti, …</w:t>
      </w:r>
    </w:p>
    <w:p>
      <w:pPr>
        <w:pStyle w:val="Normal"/>
        <w:numPr>
          <w:ilvl w:val="0"/>
          <w:numId w:val="28"/>
        </w:numPr>
        <w:rPr>
          <w:b w:val="false"/>
          <w:b w:val="false"/>
          <w:bCs w:val="false"/>
        </w:rPr>
      </w:pPr>
      <w:r>
        <w:rPr>
          <w:rFonts w:ascii="Calibri" w:hAnsi="Calibri"/>
          <w:b w:val="false"/>
          <w:bCs w:val="false"/>
        </w:rPr>
        <w:t>Il Battesimo dona a ciascuno di noi l'obbiettivo giusto per guardare il mondo e la nostra vita con i suoi occhi.</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16"/>
        </w:numPr>
        <w:rPr>
          <w:b w:val="false"/>
          <w:b w:val="false"/>
          <w:bCs w:val="false"/>
        </w:rPr>
      </w:pPr>
      <w:r>
        <w:rPr>
          <w:rFonts w:ascii="Calibri" w:hAnsi="Calibri"/>
          <w:b w:val="false"/>
          <w:bCs w:val="false"/>
        </w:rPr>
        <w:t>I ragazzi riflettono sul fatto che ciò che li accomuna non è l'apparenza, ma l'essere insieme in cammino verso Dio, condividendo gioie e fatiche pur nelle difficoltà.</w:t>
      </w:r>
    </w:p>
    <w:p>
      <w:pPr>
        <w:pStyle w:val="Normal"/>
        <w:numPr>
          <w:ilvl w:val="0"/>
          <w:numId w:val="16"/>
        </w:numPr>
        <w:rPr>
          <w:b w:val="false"/>
          <w:b w:val="false"/>
          <w:bCs w:val="false"/>
        </w:rPr>
      </w:pPr>
      <w:r>
        <w:rPr>
          <w:rFonts w:ascii="Calibri" w:hAnsi="Calibri"/>
          <w:b w:val="false"/>
          <w:bCs w:val="false"/>
        </w:rPr>
        <w:t>I ragazzi capiscono l'importanza e il valore del pregare, della messa, dei sacramenti, …: sono i modi che Dio ci ha dato per aiutarci nella vita quotidiana.</w:t>
      </w:r>
    </w:p>
    <w:p>
      <w:pPr>
        <w:pStyle w:val="Normal"/>
        <w:numPr>
          <w:ilvl w:val="0"/>
          <w:numId w:val="16"/>
        </w:numPr>
        <w:rPr>
          <w:b w:val="false"/>
          <w:b w:val="false"/>
          <w:bCs w:val="false"/>
        </w:rPr>
      </w:pPr>
      <w:r>
        <w:rPr>
          <w:rFonts w:ascii="Calibri" w:hAnsi="Calibri"/>
          <w:b w:val="false"/>
          <w:bCs w:val="false"/>
        </w:rPr>
        <w:t>I ragazzi imparano a utilizzare i sacramenti e il vangelo come bussola per orientarsi nella vita quotidiana.</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Domande</w:t>
      </w:r>
    </w:p>
    <w:p>
      <w:pPr>
        <w:pStyle w:val="Normal"/>
        <w:numPr>
          <w:ilvl w:val="0"/>
          <w:numId w:val="17"/>
        </w:numPr>
        <w:rPr>
          <w:rFonts w:ascii="Calibri" w:hAnsi="Calibri"/>
        </w:rPr>
      </w:pPr>
      <w:r>
        <w:rPr>
          <w:rFonts w:ascii="Calibri" w:hAnsi="Calibri"/>
          <w:b w:val="false"/>
          <w:bCs w:val="false"/>
        </w:rPr>
        <w:t xml:space="preserve">Pensa al tuo gruppo ACR, cosa vi accomuna al di là del far parte del gruppo? E' un criterio importante il camminare insieme nella fede? </w:t>
      </w:r>
      <w:r>
        <w:rPr>
          <w:rFonts w:ascii="Calibri" w:hAnsi="Calibri"/>
          <w:b w:val="false"/>
          <w:bCs w:val="false"/>
        </w:rPr>
        <w:t>Ti sembra che nel tuo gruppo ACR sia presente davvero questa aspirazione a fare come Gesù?</w:t>
      </w:r>
    </w:p>
    <w:p>
      <w:pPr>
        <w:pStyle w:val="Normal"/>
        <w:numPr>
          <w:ilvl w:val="0"/>
          <w:numId w:val="17"/>
        </w:numPr>
        <w:rPr>
          <w:rFonts w:ascii="Calibri" w:hAnsi="Calibri"/>
        </w:rPr>
      </w:pPr>
      <w:r>
        <w:rPr>
          <w:rFonts w:ascii="Calibri" w:hAnsi="Calibri"/>
          <w:b w:val="false"/>
          <w:bCs w:val="false"/>
        </w:rPr>
        <w:t xml:space="preserve">Qual è l'importanza di andare a messa tutte le domeniche, di leggere il Vangelo, …? Come vivi la messa e la preghiera? Come una scocciatura o un obbligo? </w:t>
      </w:r>
      <w:r>
        <w:rPr>
          <w:rFonts w:ascii="Calibri" w:hAnsi="Calibri"/>
          <w:b w:val="false"/>
          <w:bCs w:val="false"/>
        </w:rPr>
        <w:t>Quali sono altri strumenti per seguire Gesù?</w:t>
      </w:r>
    </w:p>
    <w:p>
      <w:pPr>
        <w:pStyle w:val="Normal"/>
        <w:numPr>
          <w:ilvl w:val="0"/>
          <w:numId w:val="17"/>
        </w:numPr>
        <w:rPr>
          <w:rFonts w:ascii="Calibri" w:hAnsi="Calibri"/>
        </w:rPr>
      </w:pPr>
      <w:r>
        <w:rPr>
          <w:rFonts w:ascii="Calibri" w:hAnsi="Calibri"/>
          <w:b w:val="false"/>
          <w:bCs w:val="false"/>
        </w:rPr>
        <w:t xml:space="preserve">Cosa sono per te i sacramenti? Un traguardo, un mezzo, un obbligo? In che modo possono aiutarti a fare scelte intelligenti e belle per gli altri? </w:t>
      </w:r>
      <w:r>
        <w:rPr>
          <w:rFonts w:ascii="Calibri" w:hAnsi="Calibri"/>
          <w:b w:val="false"/>
          <w:bCs w:val="false"/>
        </w:rPr>
        <w:t>E' cambiato qualcosa per te dopo aver fatto la cresima?</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Attività</w:t>
      </w:r>
    </w:p>
    <w:p>
      <w:pPr>
        <w:pStyle w:val="Normal"/>
        <w:numPr>
          <w:ilvl w:val="0"/>
          <w:numId w:val="18"/>
        </w:numPr>
        <w:rPr>
          <w:b w:val="false"/>
          <w:b w:val="false"/>
          <w:bCs w:val="false"/>
        </w:rPr>
      </w:pPr>
      <w:r>
        <w:rPr>
          <w:rFonts w:ascii="Calibri" w:hAnsi="Calibri"/>
          <w:b w:val="false"/>
          <w:bCs w:val="false"/>
        </w:rPr>
        <w:t>Pagina 76 della guida</w:t>
      </w:r>
    </w:p>
    <w:p>
      <w:pPr>
        <w:pStyle w:val="Normal"/>
        <w:numPr>
          <w:ilvl w:val="0"/>
          <w:numId w:val="18"/>
        </w:numPr>
        <w:rPr>
          <w:b w:val="false"/>
          <w:b w:val="false"/>
          <w:bCs w:val="false"/>
        </w:rPr>
      </w:pPr>
      <w:r>
        <w:rPr>
          <w:rFonts w:ascii="Calibri" w:hAnsi="Calibri"/>
          <w:b w:val="false"/>
          <w:bCs w:val="false"/>
        </w:rPr>
        <w:t>Lettura di Gal 3, 26-29; 1Pt 2, 1-5; Mt 5, 14-16</w:t>
      </w:r>
    </w:p>
    <w:p>
      <w:pPr>
        <w:pStyle w:val="Normal"/>
        <w:numPr>
          <w:ilvl w:val="0"/>
          <w:numId w:val="18"/>
        </w:numPr>
        <w:rPr>
          <w:rFonts w:ascii="Calibri" w:hAnsi="Calibri"/>
        </w:rPr>
      </w:pPr>
      <w:r>
        <w:rPr>
          <w:rFonts w:ascii="Calibri" w:hAnsi="Calibri"/>
          <w:b w:val="false"/>
          <w:bCs w:val="false"/>
        </w:rPr>
        <w:t>Vengono presentati ai ragazzi diversi personaggi/</w:t>
      </w:r>
      <w:r>
        <w:rPr>
          <w:rFonts w:ascii="Calibri" w:hAnsi="Calibri"/>
          <w:b w:val="false"/>
          <w:bCs w:val="false"/>
        </w:rPr>
        <w:t>caricature</w:t>
      </w:r>
      <w:r>
        <w:rPr>
          <w:rFonts w:ascii="Calibri" w:hAnsi="Calibri"/>
          <w:b w:val="false"/>
          <w:bCs w:val="false"/>
        </w:rPr>
        <w:t>. Ognuno ne deve scegliere 3-4 per comporre la propria compagnia ideale. Quali criteri hanno usato?</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19"/>
        </w:numPr>
        <w:rPr>
          <w:rFonts w:ascii="Calibri" w:hAnsi="Calibri"/>
        </w:rPr>
      </w:pPr>
      <w:r>
        <w:rPr>
          <w:rFonts w:ascii="Calibri" w:hAnsi="Calibri"/>
          <w:b w:val="false"/>
          <w:bCs w:val="false"/>
        </w:rPr>
        <w:t xml:space="preserve">Vi ho chiamato amici, unità </w:t>
      </w:r>
      <w:r>
        <w:rPr>
          <w:rFonts w:ascii="Calibri" w:hAnsi="Calibri"/>
          <w:b w:val="false"/>
          <w:bCs w:val="false"/>
        </w:rPr>
        <w:t>1</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u w:val="single"/>
        </w:rPr>
      </w:pPr>
      <w:r>
        <w:rPr>
          <w:rFonts w:ascii="Calibri" w:hAnsi="Calibri"/>
          <w:b w:val="false"/>
          <w:bCs w:val="false"/>
          <w:i/>
          <w:iCs/>
          <w:u w:val="single"/>
        </w:rPr>
        <w:t>3. Per diventare esperienza e impegno:</w:t>
      </w:r>
      <w:r>
        <w:rPr>
          <w:rFonts w:ascii="Calibri" w:hAnsi="Calibri"/>
          <w:b w:val="false"/>
          <w:bCs w:val="false"/>
          <w:i/>
          <w:iCs/>
          <w:u w:val="none"/>
        </w:rPr>
        <w:t xml:space="preserve"> I ragazzi riscoprono nel sacramento del battesimo ciò che li accomuna ai fratelli come figli di Dio.</w:t>
      </w:r>
    </w:p>
    <w:p>
      <w:pPr>
        <w:pStyle w:val="Normal"/>
        <w:rPr>
          <w:rFonts w:ascii="Calibri" w:hAnsi="Calibri"/>
          <w:u w:val="none"/>
        </w:rPr>
      </w:pPr>
      <w:r>
        <w:rPr>
          <w:rFonts w:ascii="Calibri" w:hAnsi="Calibri"/>
          <w:u w:val="none"/>
        </w:rPr>
      </w:r>
    </w:p>
    <w:p>
      <w:pPr>
        <w:pStyle w:val="Normal"/>
        <w:rPr>
          <w:b w:val="false"/>
          <w:b w:val="false"/>
          <w:bCs w:val="false"/>
          <w:i/>
          <w:i/>
          <w:iCs/>
        </w:rPr>
      </w:pPr>
      <w:r>
        <w:rPr>
          <w:rFonts w:ascii="Calibri" w:hAnsi="Calibri"/>
          <w:b w:val="false"/>
          <w:bCs w:val="false"/>
          <w:i/>
          <w:iCs/>
        </w:rPr>
        <w:t>Idee di fondo</w:t>
      </w:r>
    </w:p>
    <w:p>
      <w:pPr>
        <w:pStyle w:val="Normal"/>
        <w:numPr>
          <w:ilvl w:val="0"/>
          <w:numId w:val="29"/>
        </w:numPr>
        <w:rPr>
          <w:rFonts w:ascii="Calibri" w:hAnsi="Calibri"/>
          <w:b w:val="false"/>
          <w:b w:val="false"/>
          <w:bCs w:val="false"/>
        </w:rPr>
      </w:pPr>
      <w:r>
        <w:rPr>
          <w:rFonts w:ascii="Calibri" w:hAnsi="Calibri"/>
          <w:b w:val="false"/>
          <w:bCs w:val="false"/>
        </w:rPr>
        <w:t>Il battesimo ci rende tutti fratelli e tutti in cammino verso Cristo e questo ci affida il compito di prenderci cura del cammino di fede di tutti i nostri compagni.</w:t>
      </w:r>
    </w:p>
    <w:p>
      <w:pPr>
        <w:pStyle w:val="Normal"/>
        <w:numPr>
          <w:ilvl w:val="0"/>
          <w:numId w:val="29"/>
        </w:numPr>
        <w:rPr>
          <w:rFonts w:ascii="Calibri" w:hAnsi="Calibri"/>
          <w:b w:val="false"/>
          <w:b w:val="false"/>
          <w:bCs w:val="false"/>
        </w:rPr>
      </w:pPr>
      <w:r>
        <w:rPr>
          <w:rFonts w:ascii="Calibri" w:hAnsi="Calibri"/>
          <w:b w:val="false"/>
          <w:bCs w:val="false"/>
        </w:rPr>
        <w:t>La Chiesa è bella quando ognuno, con la sua originalità e impegno, dà il suo contributo per essere popolo di sacerdoti, re e profeti.</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Atteggiamenti</w:t>
      </w:r>
    </w:p>
    <w:p>
      <w:pPr>
        <w:pStyle w:val="Normal"/>
        <w:numPr>
          <w:ilvl w:val="0"/>
          <w:numId w:val="20"/>
        </w:numPr>
        <w:rPr>
          <w:rFonts w:ascii="Calibri" w:hAnsi="Calibri"/>
          <w:b w:val="false"/>
          <w:b w:val="false"/>
          <w:bCs w:val="false"/>
        </w:rPr>
      </w:pPr>
      <w:r>
        <w:rPr>
          <w:rFonts w:ascii="Calibri" w:hAnsi="Calibri"/>
          <w:b w:val="false"/>
          <w:bCs w:val="false"/>
        </w:rPr>
        <w:t>I ragazzi capiscono che è bello imparare a prendersi cura degli altri anche in un ambito così personale come la fede.</w:t>
      </w:r>
    </w:p>
    <w:p>
      <w:pPr>
        <w:pStyle w:val="Normal"/>
        <w:numPr>
          <w:ilvl w:val="0"/>
          <w:numId w:val="20"/>
        </w:numPr>
        <w:rPr>
          <w:rFonts w:ascii="Calibri" w:hAnsi="Calibri"/>
          <w:b w:val="false"/>
          <w:b w:val="false"/>
          <w:bCs w:val="false"/>
        </w:rPr>
      </w:pPr>
      <w:r>
        <w:rPr>
          <w:rFonts w:ascii="Calibri" w:hAnsi="Calibri"/>
          <w:b w:val="false"/>
          <w:bCs w:val="false"/>
        </w:rPr>
        <w:t>I ragazzi sconfiggono la paura di non essere in grado di aiutare gli altri e la parrocchia, di donare la propria vita per testimoniare Gesù: ognuno può dare il suo piccolo contributo e ogni contributo, se pur piccolo, è importante.</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Domande</w:t>
      </w:r>
    </w:p>
    <w:p>
      <w:pPr>
        <w:pStyle w:val="Normal"/>
        <w:numPr>
          <w:ilvl w:val="0"/>
          <w:numId w:val="21"/>
        </w:numPr>
        <w:rPr>
          <w:rFonts w:ascii="Calibri" w:hAnsi="Calibri"/>
          <w:b w:val="false"/>
          <w:b w:val="false"/>
          <w:bCs w:val="false"/>
        </w:rPr>
      </w:pPr>
      <w:r>
        <w:rPr>
          <w:rFonts w:ascii="Calibri" w:hAnsi="Calibri"/>
          <w:b w:val="false"/>
          <w:bCs w:val="false"/>
        </w:rPr>
        <w:t>Hai mai parlato con qualcuno della tua fede, delle tue difficoltà, …? Preferisci parlarne con il sacerdote durante la confessione o con i tuoi genitori? E' facile riuscire a parlare di fede con i tuoi amici? L'hai mai fatto?</w:t>
      </w:r>
    </w:p>
    <w:p>
      <w:pPr>
        <w:pStyle w:val="Normal"/>
        <w:numPr>
          <w:ilvl w:val="0"/>
          <w:numId w:val="21"/>
        </w:numPr>
        <w:rPr>
          <w:rFonts w:ascii="Calibri" w:hAnsi="Calibri"/>
          <w:b w:val="false"/>
          <w:b w:val="false"/>
          <w:bCs w:val="false"/>
        </w:rPr>
      </w:pPr>
      <w:r>
        <w:rPr>
          <w:rFonts w:ascii="Calibri" w:hAnsi="Calibri"/>
          <w:b w:val="false"/>
          <w:bCs w:val="false"/>
        </w:rPr>
        <w:t>Secondo San Pietro il battesimo ci rende pietre vive: cosa può significare per te “offrire sacrifici spirituali graditi a Dio”? Quali sono i gesti e le attenzioni con cui puoi prenderti cura del gruppo, della famiglia, della parrocchia per quanto riguarda la fede? Pensi che il tuo contributo sia importante o inutile?</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Attività</w:t>
      </w:r>
    </w:p>
    <w:p>
      <w:pPr>
        <w:pStyle w:val="Normal"/>
        <w:numPr>
          <w:ilvl w:val="0"/>
          <w:numId w:val="22"/>
        </w:numPr>
        <w:rPr>
          <w:b w:val="false"/>
          <w:b w:val="false"/>
          <w:bCs w:val="false"/>
        </w:rPr>
      </w:pPr>
      <w:r>
        <w:rPr>
          <w:rFonts w:ascii="Calibri" w:hAnsi="Calibri"/>
          <w:b w:val="false"/>
          <w:bCs w:val="false"/>
        </w:rPr>
        <w:t>Celebrazione a pagina 77 della guida</w:t>
      </w:r>
    </w:p>
    <w:p>
      <w:pPr>
        <w:pStyle w:val="Normal"/>
        <w:numPr>
          <w:ilvl w:val="0"/>
          <w:numId w:val="22"/>
        </w:numPr>
        <w:rPr>
          <w:rFonts w:ascii="Calibri" w:hAnsi="Calibri"/>
          <w:b w:val="false"/>
          <w:b w:val="false"/>
          <w:bCs w:val="false"/>
        </w:rPr>
      </w:pPr>
      <w:r>
        <w:rPr>
          <w:rFonts w:ascii="Calibri" w:hAnsi="Calibri"/>
          <w:b w:val="false"/>
          <w:bCs w:val="false"/>
        </w:rPr>
        <w:t>Lettura di 1Pt 2, 1-5</w:t>
      </w:r>
    </w:p>
    <w:p>
      <w:pPr>
        <w:pStyle w:val="Normal"/>
        <w:numPr>
          <w:ilvl w:val="0"/>
          <w:numId w:val="22"/>
        </w:numPr>
        <w:rPr>
          <w:rFonts w:ascii="Calibri" w:hAnsi="Calibri"/>
          <w:b w:val="false"/>
          <w:b w:val="false"/>
          <w:bCs w:val="false"/>
        </w:rPr>
      </w:pPr>
      <w:r>
        <w:rPr>
          <w:rFonts w:ascii="Calibri" w:hAnsi="Calibri"/>
          <w:b w:val="false"/>
          <w:bCs w:val="false"/>
        </w:rPr>
        <w:t>A fine incontro: ogni ragazzo riceve un mattoncino sul quale scrivere il suo impegno concreto per la parrocchia e il gruppo (Es. fare il chirichetto, entrare nel coro, chiamare tutti i ragazzi per assicurarsi che vengano al gruppo, …).</w:t>
      </w:r>
    </w:p>
    <w:p>
      <w:pPr>
        <w:pStyle w:val="Normal"/>
        <w:rPr>
          <w:rFonts w:ascii="Calibri" w:hAnsi="Calibri"/>
          <w:b w:val="false"/>
          <w:b w:val="false"/>
          <w:bCs w:val="false"/>
        </w:rPr>
      </w:pPr>
      <w:r>
        <w:rPr>
          <w:rFonts w:ascii="Calibri" w:hAnsi="Calibri"/>
          <w:b w:val="false"/>
          <w:bCs w:val="false"/>
        </w:rPr>
      </w:r>
    </w:p>
    <w:p>
      <w:pPr>
        <w:pStyle w:val="Normal"/>
        <w:rPr>
          <w:b w:val="false"/>
          <w:b w:val="false"/>
          <w:bCs w:val="false"/>
          <w:i/>
          <w:i/>
          <w:iCs/>
        </w:rPr>
      </w:pPr>
      <w:r>
        <w:rPr>
          <w:rFonts w:ascii="Calibri" w:hAnsi="Calibri"/>
          <w:b w:val="false"/>
          <w:bCs w:val="false"/>
          <w:i/>
          <w:iCs/>
        </w:rPr>
        <w:t>Unità catechistiche</w:t>
      </w:r>
    </w:p>
    <w:p>
      <w:pPr>
        <w:pStyle w:val="Normal"/>
        <w:numPr>
          <w:ilvl w:val="0"/>
          <w:numId w:val="23"/>
        </w:numPr>
        <w:rPr>
          <w:rFonts w:ascii="Calibri" w:hAnsi="Calibri"/>
        </w:rPr>
      </w:pPr>
      <w:r>
        <w:rPr>
          <w:rFonts w:ascii="Calibri" w:hAnsi="Calibri"/>
          <w:b w:val="false"/>
          <w:bCs w:val="false"/>
          <w:u w:val="none"/>
        </w:rPr>
        <w:t xml:space="preserve">Vi ho chiamati amici, unità </w:t>
      </w:r>
      <w:r>
        <w:rPr>
          <w:rFonts w:ascii="Calibri" w:hAnsi="Calibri"/>
          <w:b w:val="false"/>
          <w:bCs w:val="false"/>
          <w:u w:val="none"/>
        </w:rPr>
        <w:t>1</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1"/>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3">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4">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6">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7">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8">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9">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10">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11">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13">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14">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16">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17">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18">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20">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1">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2">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24">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5">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26">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7">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8">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29">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30">
    <w:lvl w:ilvl="0">
      <w:start w:val="1"/>
      <w:numFmt w:val="decimal"/>
      <w:lvlText w:val="%1."/>
      <w:lvlJc w:val="left"/>
      <w:pPr>
        <w:tabs>
          <w:tab w:val="num" w:pos="720"/>
        </w:tabs>
        <w:ind w:left="720" w:hanging="360"/>
      </w:pPr>
      <w:rPr>
        <w:i w:val="false"/>
        <w:b w:val="false"/>
        <w:iCs w:val="false"/>
      </w:rPr>
    </w:lvl>
    <w:lvl w:ilvl="1">
      <w:start w:val="1"/>
      <w:numFmt w:val="decimal"/>
      <w:lvlText w:val="%2."/>
      <w:lvlJc w:val="left"/>
      <w:pPr>
        <w:tabs>
          <w:tab w:val="num" w:pos="1080"/>
        </w:tabs>
        <w:ind w:left="1080" w:hanging="360"/>
      </w:pPr>
      <w:rPr>
        <w:i w:val="false"/>
        <w:b w:val="false"/>
        <w:iCs w:val="false"/>
      </w:rPr>
    </w:lvl>
    <w:lvl w:ilvl="2">
      <w:start w:val="1"/>
      <w:numFmt w:val="decimal"/>
      <w:lvlText w:val="%3."/>
      <w:lvlJc w:val="left"/>
      <w:pPr>
        <w:tabs>
          <w:tab w:val="num" w:pos="1440"/>
        </w:tabs>
        <w:ind w:left="1440" w:hanging="360"/>
      </w:pPr>
      <w:rPr>
        <w:i w:val="false"/>
        <w:b w:val="false"/>
        <w:iCs w:val="false"/>
      </w:rPr>
    </w:lvl>
    <w:lvl w:ilvl="3">
      <w:start w:val="1"/>
      <w:numFmt w:val="decimal"/>
      <w:lvlText w:val="%4."/>
      <w:lvlJc w:val="left"/>
      <w:pPr>
        <w:tabs>
          <w:tab w:val="num" w:pos="1800"/>
        </w:tabs>
        <w:ind w:left="1800" w:hanging="360"/>
      </w:pPr>
      <w:rPr>
        <w:i w:val="false"/>
        <w:b w:val="false"/>
        <w:iCs w:val="false"/>
      </w:rPr>
    </w:lvl>
    <w:lvl w:ilvl="4">
      <w:start w:val="1"/>
      <w:numFmt w:val="decimal"/>
      <w:lvlText w:val="%5."/>
      <w:lvlJc w:val="left"/>
      <w:pPr>
        <w:tabs>
          <w:tab w:val="num" w:pos="2160"/>
        </w:tabs>
        <w:ind w:left="2160" w:hanging="360"/>
      </w:pPr>
      <w:rPr>
        <w:i w:val="false"/>
        <w:b w:val="false"/>
        <w:iCs w:val="false"/>
      </w:rPr>
    </w:lvl>
    <w:lvl w:ilvl="5">
      <w:start w:val="1"/>
      <w:numFmt w:val="decimal"/>
      <w:lvlText w:val="%6."/>
      <w:lvlJc w:val="left"/>
      <w:pPr>
        <w:tabs>
          <w:tab w:val="num" w:pos="2520"/>
        </w:tabs>
        <w:ind w:left="2520" w:hanging="360"/>
      </w:pPr>
      <w:rPr>
        <w:i w:val="false"/>
        <w:b w:val="false"/>
        <w:iCs w:val="false"/>
      </w:rPr>
    </w:lvl>
    <w:lvl w:ilvl="6">
      <w:start w:val="1"/>
      <w:numFmt w:val="decimal"/>
      <w:lvlText w:val="%7."/>
      <w:lvlJc w:val="left"/>
      <w:pPr>
        <w:tabs>
          <w:tab w:val="num" w:pos="2880"/>
        </w:tabs>
        <w:ind w:left="2880" w:hanging="360"/>
      </w:pPr>
      <w:rPr>
        <w:i w:val="false"/>
        <w:b w:val="false"/>
        <w:iCs w:val="false"/>
      </w:rPr>
    </w:lvl>
    <w:lvl w:ilvl="7">
      <w:start w:val="1"/>
      <w:numFmt w:val="decimal"/>
      <w:lvlText w:val="%8."/>
      <w:lvlJc w:val="left"/>
      <w:pPr>
        <w:tabs>
          <w:tab w:val="num" w:pos="3240"/>
        </w:tabs>
        <w:ind w:left="3240" w:hanging="360"/>
      </w:pPr>
      <w:rPr>
        <w:i w:val="false"/>
        <w:b w:val="false"/>
        <w:iCs w:val="false"/>
      </w:rPr>
    </w:lvl>
    <w:lvl w:ilvl="8">
      <w:start w:val="1"/>
      <w:numFmt w:val="decimal"/>
      <w:lvlText w:val="%9."/>
      <w:lvlJc w:val="left"/>
      <w:pPr>
        <w:tabs>
          <w:tab w:val="num" w:pos="3600"/>
        </w:tabs>
        <w:ind w:left="3600" w:hanging="360"/>
      </w:pPr>
      <w:rPr>
        <w:i w:val="false"/>
        <w:b w:val="false"/>
        <w:iCs w:val="false"/>
      </w:rPr>
    </w:lvl>
  </w:abstractNum>
  <w:abstractNum w:abstractNumId="3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it-IT" w:eastAsia="zh-CN" w:bidi="hi-IN"/>
    </w:rPr>
  </w:style>
  <w:style w:type="paragraph" w:styleId="Titolo1">
    <w:name w:val="Titolo 1"/>
    <w:basedOn w:val="Titolo"/>
    <w:pPr>
      <w:spacing w:before="240" w:after="120"/>
      <w:outlineLvl w:val="0"/>
    </w:pPr>
    <w:rPr>
      <w:b/>
      <w:bCs/>
      <w:sz w:val="36"/>
      <w:szCs w:val="36"/>
    </w:rPr>
  </w:style>
  <w:style w:type="paragraph" w:styleId="Titolo2">
    <w:name w:val="Titolo 2"/>
    <w:basedOn w:val="Titolo"/>
    <w:pPr>
      <w:spacing w:before="200" w:after="120"/>
      <w:outlineLvl w:val="1"/>
    </w:pPr>
    <w:rPr>
      <w:b/>
      <w:bCs/>
      <w:sz w:val="32"/>
      <w:szCs w:val="32"/>
    </w:rPr>
  </w:style>
  <w:style w:type="paragraph" w:styleId="Titolo3">
    <w:name w:val="Titolo 3"/>
    <w:basedOn w:val="Titolo"/>
    <w:pPr>
      <w:spacing w:before="140" w:after="120"/>
      <w:outlineLvl w:val="2"/>
    </w:pPr>
    <w:rPr>
      <w:b/>
      <w:bCs/>
      <w:sz w:val="28"/>
      <w:szCs w:val="28"/>
    </w:rPr>
  </w:style>
  <w:style w:type="character" w:styleId="Caratteredinumerazione">
    <w:name w:val="Carattere di numerazione"/>
    <w:qFormat/>
    <w:rPr>
      <w:i w:val="false"/>
      <w:iCs w:val="false"/>
    </w:rPr>
  </w:style>
  <w:style w:type="character" w:styleId="Punti">
    <w:name w:val="Punti"/>
    <w:qFormat/>
    <w:rPr>
      <w:rFonts w:ascii="OpenSymbol" w:hAnsi="OpenSymbol" w:eastAsia="OpenSymbol" w:cs="OpenSymbol"/>
    </w:rPr>
  </w:style>
  <w:style w:type="character" w:styleId="ListLabel1">
    <w:name w:val="ListLabel 1"/>
    <w:qFormat/>
    <w:rPr>
      <w:b w:val="false"/>
      <w:i w:val="false"/>
      <w:iCs w:val="false"/>
    </w:rPr>
  </w:style>
  <w:style w:type="character" w:styleId="ListLabel2">
    <w:name w:val="ListLabel 2"/>
    <w:qFormat/>
    <w:rPr>
      <w:rFonts w:cs="OpenSymbol"/>
      <w:b w:val="false"/>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oloprincipale">
    <w:name w:val="Titolo principale"/>
    <w:basedOn w:val="Titolo"/>
    <w:pPr>
      <w:jc w:val="center"/>
    </w:pPr>
    <w:rPr>
      <w:b/>
      <w:bCs/>
      <w:sz w:val="56"/>
      <w:szCs w:val="56"/>
    </w:rPr>
  </w:style>
  <w:style w:type="paragraph" w:styleId="Sottotitolo">
    <w:name w:val="Sottotitolo"/>
    <w:basedOn w:val="Titolo"/>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60</TotalTime>
  <Application>LibreOffice/5.0.2.2$Windows_x86 LibreOffice_project/37b43f919e4de5eeaca9b9755ed688758a8251fe</Application>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2017-09-23T15:53:48Z</dcterms:created>
  <dc:language>it-IT</dc:language>
  <dcterms:modified xsi:type="dcterms:W3CDTF">2017-09-25T11:04:46Z</dcterms:modified>
  <cp:revision>11</cp:revision>
</cp:coreProperties>
</file>